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877F" w14:textId="494C646D" w:rsidR="002069F3" w:rsidRDefault="00073336" w:rsidP="002069F3">
      <w:pPr>
        <w:jc w:val="center"/>
        <w:rPr>
          <w:rFonts w:cs="Arial"/>
          <w:b/>
          <w:bCs/>
          <w:sz w:val="28"/>
          <w:szCs w:val="28"/>
        </w:rPr>
      </w:pPr>
      <w:r w:rsidRPr="005361F3">
        <w:rPr>
          <w:rFonts w:cs="Arial"/>
          <w:b/>
          <w:bCs/>
          <w:sz w:val="28"/>
          <w:szCs w:val="28"/>
        </w:rPr>
        <w:t>NIH R-series Checklist for S2S Proposals (FORMS-</w:t>
      </w:r>
      <w:r w:rsidR="001103C7">
        <w:rPr>
          <w:rFonts w:cs="Arial"/>
          <w:b/>
          <w:bCs/>
          <w:sz w:val="28"/>
          <w:szCs w:val="28"/>
        </w:rPr>
        <w:t>H</w:t>
      </w:r>
      <w:r w:rsidRPr="005361F3">
        <w:rPr>
          <w:rFonts w:cs="Arial"/>
          <w:b/>
          <w:bCs/>
          <w:sz w:val="28"/>
          <w:szCs w:val="28"/>
        </w:rPr>
        <w:t>)</w:t>
      </w:r>
      <w:r w:rsidR="002069F3">
        <w:rPr>
          <w:rFonts w:cs="Arial"/>
          <w:b/>
          <w:bCs/>
          <w:sz w:val="28"/>
          <w:szCs w:val="28"/>
        </w:rPr>
        <w:br/>
        <w:t>For Henry Ford Health Submissions</w:t>
      </w:r>
    </w:p>
    <w:p w14:paraId="221823CD" w14:textId="68EACD18" w:rsidR="00C813AD" w:rsidRDefault="00C813AD" w:rsidP="002069F3">
      <w:pPr>
        <w:rPr>
          <w:rFonts w:cs="Arial"/>
          <w:b/>
          <w:bCs/>
        </w:rPr>
      </w:pPr>
      <w:r>
        <w:rPr>
          <w:rFonts w:cs="Arial"/>
          <w:b/>
          <w:bCs/>
        </w:rPr>
        <w:t>KR Login:</w:t>
      </w:r>
      <w:r w:rsidR="008A5F8E">
        <w:rPr>
          <w:rFonts w:cs="Arial"/>
          <w:b/>
          <w:bCs/>
        </w:rPr>
        <w:t xml:space="preserve"> </w:t>
      </w:r>
      <w:hyperlink r:id="rId5" w:history="1">
        <w:r w:rsidR="008A5F8E" w:rsidRPr="000261A4">
          <w:rPr>
            <w:rStyle w:val="Hyperlink"/>
            <w:rFonts w:cs="Arial"/>
            <w:b/>
            <w:bCs/>
          </w:rPr>
          <w:t>https://kc.researchadmin.msu.edu</w:t>
        </w:r>
      </w:hyperlink>
      <w:r w:rsidR="008A5F8E">
        <w:rPr>
          <w:rFonts w:cs="Arial"/>
          <w:b/>
          <w:bCs/>
        </w:rPr>
        <w:t xml:space="preserve"> </w:t>
      </w:r>
    </w:p>
    <w:p w14:paraId="12B58D55" w14:textId="31540C49" w:rsidR="002069F3" w:rsidRDefault="002069F3" w:rsidP="002069F3">
      <w:pPr>
        <w:rPr>
          <w:rFonts w:cs="Arial"/>
          <w:b/>
          <w:bCs/>
        </w:rPr>
      </w:pPr>
      <w:r w:rsidRPr="004B24EE">
        <w:rPr>
          <w:rFonts w:cs="Arial"/>
          <w:b/>
          <w:bCs/>
        </w:rPr>
        <w:t xml:space="preserve">FAQ for HFH+MSU HS: </w:t>
      </w:r>
      <w:hyperlink r:id="rId6" w:history="1">
        <w:r w:rsidR="00196CB7" w:rsidRPr="004B24EE">
          <w:rPr>
            <w:rStyle w:val="Hyperlink"/>
            <w:rFonts w:cs="Arial"/>
            <w:b/>
            <w:bCs/>
          </w:rPr>
          <w:t>https://hcrs.msu.edu/index.php/faq</w:t>
        </w:r>
      </w:hyperlink>
      <w:r w:rsidR="00196CB7" w:rsidRPr="004B24EE">
        <w:rPr>
          <w:rFonts w:cs="Arial"/>
          <w:b/>
          <w:bCs/>
        </w:rPr>
        <w:t xml:space="preserve"> </w:t>
      </w:r>
    </w:p>
    <w:p w14:paraId="35F2ECD3" w14:textId="0C2472BC" w:rsidR="00196CB7" w:rsidRPr="00196CB7" w:rsidRDefault="00196CB7" w:rsidP="002069F3">
      <w:pPr>
        <w:rPr>
          <w:rFonts w:cs="Arial"/>
          <w:b/>
          <w:bCs/>
        </w:rPr>
      </w:pPr>
      <w:r w:rsidRPr="004B24EE">
        <w:rPr>
          <w:rFonts w:cs="Arial"/>
          <w:b/>
          <w:bCs/>
        </w:rPr>
        <w:t>KR Training</w:t>
      </w:r>
      <w:r w:rsidRPr="00196CB7">
        <w:rPr>
          <w:rFonts w:cs="Arial"/>
          <w:b/>
          <w:bCs/>
        </w:rPr>
        <w:t xml:space="preserve"> Materials: </w:t>
      </w:r>
      <w:hyperlink r:id="rId7" w:history="1">
        <w:r w:rsidRPr="00196CB7">
          <w:rPr>
            <w:rStyle w:val="Hyperlink"/>
            <w:rFonts w:cs="Arial"/>
            <w:b/>
            <w:bCs/>
          </w:rPr>
          <w:t>https://cga.msu.edu/PL/Portal/787/KualiResearchKRTraining</w:t>
        </w:r>
      </w:hyperlink>
      <w:r w:rsidRPr="00196CB7">
        <w:rPr>
          <w:rFonts w:cs="Arial"/>
          <w:b/>
          <w:bCs/>
        </w:rPr>
        <w:t xml:space="preserve"> </w:t>
      </w:r>
    </w:p>
    <w:p w14:paraId="1B98F70D" w14:textId="1EED3D00" w:rsidR="005361F3" w:rsidRPr="005A0DE1" w:rsidRDefault="005361F3" w:rsidP="005A0DE1">
      <w:pPr>
        <w:pStyle w:val="Heading2"/>
        <w:rPr>
          <w:rStyle w:val="Strong"/>
          <w:b/>
          <w:bCs w:val="0"/>
        </w:rPr>
      </w:pPr>
      <w:r w:rsidRPr="005A0DE1">
        <w:rPr>
          <w:rStyle w:val="Strong"/>
          <w:b/>
          <w:bCs w:val="0"/>
        </w:rPr>
        <w:t>To Start a Proposal Development (PD) document</w:t>
      </w:r>
    </w:p>
    <w:tbl>
      <w:tblPr>
        <w:tblStyle w:val="TableGrid"/>
        <w:tblW w:w="9667" w:type="dxa"/>
        <w:jc w:val="center"/>
        <w:tblLook w:val="04A0" w:firstRow="1" w:lastRow="0" w:firstColumn="1" w:lastColumn="0" w:noHBand="0" w:noVBand="1"/>
      </w:tblPr>
      <w:tblGrid>
        <w:gridCol w:w="877"/>
        <w:gridCol w:w="8790"/>
      </w:tblGrid>
      <w:tr w:rsidR="005361F3" w:rsidRPr="00073336" w14:paraId="7F09ED72" w14:textId="77777777" w:rsidTr="00237CFE">
        <w:trPr>
          <w:trHeight w:val="521"/>
          <w:tblHeader/>
          <w:jc w:val="center"/>
        </w:trPr>
        <w:tc>
          <w:tcPr>
            <w:tcW w:w="877" w:type="dxa"/>
            <w:shd w:val="clear" w:color="auto" w:fill="E2EFD9" w:themeFill="accent6" w:themeFillTint="33"/>
            <w:noWrap/>
          </w:tcPr>
          <w:p w14:paraId="43AFF994" w14:textId="77777777" w:rsidR="005361F3" w:rsidRPr="00073336" w:rsidRDefault="005361F3" w:rsidP="00237CFE">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5106702A" w14:textId="5D949443" w:rsidR="005361F3" w:rsidRPr="00073336" w:rsidRDefault="005361F3" w:rsidP="00237CFE">
            <w:pPr>
              <w:jc w:val="center"/>
              <w:rPr>
                <w:rFonts w:ascii="Arial" w:hAnsi="Arial" w:cs="Arial"/>
                <w:b/>
              </w:rPr>
            </w:pPr>
            <w:r w:rsidRPr="00073336">
              <w:rPr>
                <w:rFonts w:ascii="Arial" w:hAnsi="Arial" w:cs="Arial"/>
                <w:b/>
              </w:rPr>
              <w:t>Tasks</w:t>
            </w:r>
          </w:p>
        </w:tc>
      </w:tr>
      <w:tr w:rsidR="005361F3" w:rsidRPr="00073336" w14:paraId="7F599EDB" w14:textId="77777777" w:rsidTr="00237CFE">
        <w:trPr>
          <w:trHeight w:val="521"/>
          <w:jc w:val="center"/>
        </w:trPr>
        <w:tc>
          <w:tcPr>
            <w:tcW w:w="877" w:type="dxa"/>
            <w:noWrap/>
          </w:tcPr>
          <w:p w14:paraId="3AE727B9" w14:textId="77777777" w:rsidR="005361F3" w:rsidRPr="00073336" w:rsidRDefault="005361F3" w:rsidP="00237CFE">
            <w:pPr>
              <w:rPr>
                <w:rFonts w:ascii="Arial" w:hAnsi="Arial" w:cs="Arial"/>
              </w:rPr>
            </w:pPr>
          </w:p>
        </w:tc>
        <w:tc>
          <w:tcPr>
            <w:tcW w:w="8790" w:type="dxa"/>
            <w:noWrap/>
          </w:tcPr>
          <w:p w14:paraId="50EBC10B" w14:textId="704D39EB" w:rsidR="005361F3" w:rsidRPr="005361F3" w:rsidRDefault="005361F3" w:rsidP="00237CFE">
            <w:pPr>
              <w:rPr>
                <w:rFonts w:ascii="Arial" w:hAnsi="Arial" w:cs="Arial"/>
                <w:i/>
                <w:iCs/>
              </w:rPr>
            </w:pPr>
            <w:r>
              <w:rPr>
                <w:rFonts w:ascii="Arial" w:hAnsi="Arial" w:cs="Arial"/>
              </w:rPr>
              <w:t xml:space="preserve">From Search Tasks, type ‘Create Proposal’. </w:t>
            </w:r>
            <w:r w:rsidRPr="00073336">
              <w:rPr>
                <w:rFonts w:ascii="Arial" w:hAnsi="Arial" w:cs="Arial"/>
              </w:rPr>
              <w:t xml:space="preserve">Complete all fields </w:t>
            </w:r>
            <w:r>
              <w:rPr>
                <w:rFonts w:ascii="Arial" w:hAnsi="Arial" w:cs="Arial"/>
              </w:rPr>
              <w:t>required to save. The S</w:t>
            </w:r>
            <w:r w:rsidRPr="00073336">
              <w:rPr>
                <w:rFonts w:ascii="Arial" w:hAnsi="Arial" w:cs="Arial"/>
              </w:rPr>
              <w:t>ponsor Code for NIH is 014351</w:t>
            </w:r>
            <w:r>
              <w:rPr>
                <w:rFonts w:ascii="Arial" w:hAnsi="Arial" w:cs="Arial"/>
              </w:rPr>
              <w:t xml:space="preserve"> or type in ‘NIH’ to bring up the sponsor in that field</w:t>
            </w:r>
            <w:r w:rsidRPr="00073336">
              <w:rPr>
                <w:rFonts w:ascii="Arial" w:hAnsi="Arial" w:cs="Arial"/>
              </w:rPr>
              <w:t>.</w:t>
            </w:r>
            <w:r>
              <w:rPr>
                <w:rFonts w:ascii="Arial" w:hAnsi="Arial" w:cs="Arial"/>
              </w:rPr>
              <w:t xml:space="preserve"> *</w:t>
            </w:r>
            <w:r>
              <w:rPr>
                <w:rFonts w:ascii="Arial" w:hAnsi="Arial" w:cs="Arial"/>
                <w:i/>
                <w:iCs/>
              </w:rPr>
              <w:t xml:space="preserve">All fields are editable later except the Lead Unit. </w:t>
            </w:r>
          </w:p>
        </w:tc>
      </w:tr>
      <w:tr w:rsidR="006E27B0" w:rsidRPr="00073336" w14:paraId="4EEBF32E" w14:textId="77777777" w:rsidTr="00237CFE">
        <w:trPr>
          <w:trHeight w:val="521"/>
          <w:jc w:val="center"/>
        </w:trPr>
        <w:tc>
          <w:tcPr>
            <w:tcW w:w="877" w:type="dxa"/>
            <w:noWrap/>
          </w:tcPr>
          <w:p w14:paraId="43756263" w14:textId="77777777" w:rsidR="006E27B0" w:rsidRPr="00073336" w:rsidRDefault="006E27B0" w:rsidP="00237CFE">
            <w:pPr>
              <w:rPr>
                <w:rFonts w:cs="Arial"/>
              </w:rPr>
            </w:pPr>
          </w:p>
        </w:tc>
        <w:tc>
          <w:tcPr>
            <w:tcW w:w="8790" w:type="dxa"/>
            <w:noWrap/>
          </w:tcPr>
          <w:p w14:paraId="094C4B28" w14:textId="55D617C0" w:rsidR="006E27B0" w:rsidRPr="006E27B0" w:rsidRDefault="006E27B0" w:rsidP="00237CFE">
            <w:pPr>
              <w:rPr>
                <w:rFonts w:ascii="Arial" w:hAnsi="Arial" w:cs="Arial"/>
              </w:rPr>
            </w:pPr>
            <w:r w:rsidRPr="006E27B0">
              <w:rPr>
                <w:rFonts w:ascii="Arial" w:hAnsi="Arial" w:cs="Arial"/>
              </w:rPr>
              <w:t xml:space="preserve">Notify your HF Research Office contact via email cc’ing </w:t>
            </w:r>
            <w:hyperlink r:id="rId8" w:history="1">
              <w:r w:rsidRPr="006E27B0">
                <w:rPr>
                  <w:rStyle w:val="Hyperlink"/>
                  <w:rFonts w:ascii="Arial" w:hAnsi="Arial" w:cs="Arial"/>
                </w:rPr>
                <w:t>ProposalTeam1@osp.msu.edu</w:t>
              </w:r>
            </w:hyperlink>
            <w:r w:rsidRPr="006E27B0">
              <w:rPr>
                <w:rFonts w:ascii="Arial" w:hAnsi="Arial" w:cs="Arial"/>
              </w:rPr>
              <w:t xml:space="preserve"> with the PD number and due date. </w:t>
            </w:r>
          </w:p>
        </w:tc>
      </w:tr>
    </w:tbl>
    <w:p w14:paraId="0E49E3AC" w14:textId="77777777" w:rsidR="005361F3" w:rsidRPr="005361F3" w:rsidRDefault="005361F3" w:rsidP="005361F3">
      <w:pPr>
        <w:rPr>
          <w:rFonts w:cs="Arial"/>
          <w:b/>
          <w:bCs/>
          <w:sz w:val="26"/>
          <w:szCs w:val="26"/>
        </w:rPr>
      </w:pPr>
    </w:p>
    <w:p w14:paraId="1A1F1DE0" w14:textId="1297C3D6" w:rsidR="00073336" w:rsidRDefault="00EE15DE" w:rsidP="00073336">
      <w:pPr>
        <w:pStyle w:val="Heading2"/>
        <w:rPr>
          <w:rFonts w:cs="Arial"/>
        </w:rPr>
      </w:pPr>
      <w:r w:rsidRPr="00DB1FC3">
        <w:rPr>
          <w:rFonts w:cs="Arial"/>
        </w:rPr>
        <w:t>Basics Option</w:t>
      </w:r>
    </w:p>
    <w:p w14:paraId="63409B18" w14:textId="43358EBA" w:rsidR="00EE15DE" w:rsidRDefault="00EE15DE" w:rsidP="005A0DE1">
      <w:pPr>
        <w:pStyle w:val="Heading3"/>
        <w:rPr>
          <w:rFonts w:ascii="Arial" w:hAnsi="Arial" w:cs="Arial"/>
          <w:color w:val="auto"/>
          <w:sz w:val="22"/>
          <w:szCs w:val="22"/>
        </w:rPr>
      </w:pPr>
      <w:r w:rsidRPr="005A0DE1">
        <w:rPr>
          <w:rFonts w:ascii="Arial" w:hAnsi="Arial" w:cs="Arial"/>
          <w:color w:val="auto"/>
          <w:sz w:val="22"/>
          <w:szCs w:val="22"/>
        </w:rPr>
        <w:t xml:space="preserve">Proposal Details </w:t>
      </w:r>
      <w:r w:rsidR="00DB1FC3" w:rsidRPr="005A0DE1">
        <w:rPr>
          <w:rFonts w:ascii="Arial" w:hAnsi="Arial" w:cs="Arial"/>
          <w:color w:val="auto"/>
          <w:sz w:val="22"/>
          <w:szCs w:val="22"/>
        </w:rPr>
        <w:t>sub option</w:t>
      </w:r>
      <w:r w:rsidR="005A0DE1" w:rsidRPr="005A0DE1">
        <w:rPr>
          <w:rFonts w:ascii="Arial" w:hAnsi="Arial" w:cs="Arial"/>
          <w:color w:val="auto"/>
          <w:sz w:val="22"/>
          <w:szCs w:val="22"/>
        </w:rPr>
        <w:t>:</w:t>
      </w:r>
    </w:p>
    <w:p w14:paraId="4E2E0D63" w14:textId="77777777" w:rsidR="001C5AE3" w:rsidRPr="001C5AE3" w:rsidRDefault="001C5AE3" w:rsidP="001C5AE3"/>
    <w:tbl>
      <w:tblPr>
        <w:tblStyle w:val="TableGrid"/>
        <w:tblW w:w="9667" w:type="dxa"/>
        <w:jc w:val="center"/>
        <w:tblLook w:val="04A0" w:firstRow="1" w:lastRow="0" w:firstColumn="1" w:lastColumn="0" w:noHBand="0" w:noVBand="1"/>
        <w:tblCaption w:val="Proposal Tab"/>
        <w:tblDescription w:val="Checklist to go through when using the Proposal Tab"/>
      </w:tblPr>
      <w:tblGrid>
        <w:gridCol w:w="877"/>
        <w:gridCol w:w="8790"/>
      </w:tblGrid>
      <w:tr w:rsidR="00073336" w:rsidRPr="00073336" w14:paraId="037B0B3F" w14:textId="77777777" w:rsidTr="00FA0D79">
        <w:trPr>
          <w:trHeight w:val="521"/>
          <w:tblHeader/>
          <w:jc w:val="center"/>
        </w:trPr>
        <w:tc>
          <w:tcPr>
            <w:tcW w:w="877" w:type="dxa"/>
            <w:shd w:val="clear" w:color="auto" w:fill="E2EFD9" w:themeFill="accent6" w:themeFillTint="33"/>
            <w:noWrap/>
          </w:tcPr>
          <w:p w14:paraId="36C9D1D3" w14:textId="77777777" w:rsidR="00073336" w:rsidRPr="00073336" w:rsidRDefault="00073336" w:rsidP="0086521C">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77834F03" w14:textId="2E0A1A87" w:rsidR="00073336" w:rsidRPr="00073336" w:rsidRDefault="00073336" w:rsidP="0086521C">
            <w:pPr>
              <w:jc w:val="center"/>
              <w:rPr>
                <w:rFonts w:ascii="Arial" w:hAnsi="Arial" w:cs="Arial"/>
                <w:b/>
              </w:rPr>
            </w:pPr>
            <w:r w:rsidRPr="00073336">
              <w:rPr>
                <w:rFonts w:ascii="Arial" w:hAnsi="Arial" w:cs="Arial"/>
                <w:b/>
              </w:rPr>
              <w:t>Task</w:t>
            </w:r>
            <w:r w:rsidR="005A0DE1">
              <w:rPr>
                <w:rFonts w:ascii="Arial" w:hAnsi="Arial" w:cs="Arial"/>
                <w:b/>
              </w:rPr>
              <w:t>s</w:t>
            </w:r>
          </w:p>
        </w:tc>
      </w:tr>
      <w:tr w:rsidR="00073336" w:rsidRPr="00073336" w14:paraId="67404DA5" w14:textId="77777777" w:rsidTr="00FA0D79">
        <w:trPr>
          <w:trHeight w:val="521"/>
          <w:jc w:val="center"/>
        </w:trPr>
        <w:tc>
          <w:tcPr>
            <w:tcW w:w="877" w:type="dxa"/>
            <w:noWrap/>
          </w:tcPr>
          <w:p w14:paraId="226B2BC2" w14:textId="77777777" w:rsidR="00073336" w:rsidRPr="00073336" w:rsidRDefault="00073336" w:rsidP="0086521C">
            <w:pPr>
              <w:rPr>
                <w:rFonts w:ascii="Arial" w:hAnsi="Arial" w:cs="Arial"/>
              </w:rPr>
            </w:pPr>
          </w:p>
        </w:tc>
        <w:tc>
          <w:tcPr>
            <w:tcW w:w="8790" w:type="dxa"/>
            <w:noWrap/>
          </w:tcPr>
          <w:p w14:paraId="047A69FA" w14:textId="44049E8F" w:rsidR="00073336" w:rsidRPr="00073336" w:rsidRDefault="005A0DE1" w:rsidP="0086521C">
            <w:pPr>
              <w:rPr>
                <w:rFonts w:ascii="Arial" w:hAnsi="Arial" w:cs="Arial"/>
              </w:rPr>
            </w:pPr>
            <w:r>
              <w:rPr>
                <w:rFonts w:ascii="Arial" w:hAnsi="Arial" w:cs="Arial"/>
              </w:rPr>
              <w:t xml:space="preserve">Required fields for saving are editable from this </w:t>
            </w:r>
            <w:r w:rsidR="00DB1FC3">
              <w:rPr>
                <w:rFonts w:ascii="Arial" w:hAnsi="Arial" w:cs="Arial"/>
              </w:rPr>
              <w:t>sub option</w:t>
            </w:r>
          </w:p>
        </w:tc>
      </w:tr>
      <w:tr w:rsidR="00073336" w:rsidRPr="00073336" w14:paraId="3B7743A0" w14:textId="77777777" w:rsidTr="00FA0D79">
        <w:trPr>
          <w:trHeight w:val="521"/>
          <w:jc w:val="center"/>
        </w:trPr>
        <w:tc>
          <w:tcPr>
            <w:tcW w:w="877" w:type="dxa"/>
            <w:noWrap/>
            <w:hideMark/>
          </w:tcPr>
          <w:p w14:paraId="28EFAB21" w14:textId="77777777" w:rsidR="00073336" w:rsidRPr="00073336" w:rsidRDefault="00073336" w:rsidP="0086521C">
            <w:pPr>
              <w:rPr>
                <w:rFonts w:ascii="Arial" w:hAnsi="Arial" w:cs="Arial"/>
              </w:rPr>
            </w:pPr>
            <w:r w:rsidRPr="00073336">
              <w:rPr>
                <w:rFonts w:ascii="Arial" w:hAnsi="Arial" w:cs="Arial"/>
              </w:rPr>
              <w:t> </w:t>
            </w:r>
          </w:p>
        </w:tc>
        <w:tc>
          <w:tcPr>
            <w:tcW w:w="8790" w:type="dxa"/>
            <w:noWrap/>
            <w:hideMark/>
          </w:tcPr>
          <w:p w14:paraId="0D84D1F4" w14:textId="397465B4" w:rsidR="00073336" w:rsidRPr="00073336" w:rsidRDefault="005A0DE1" w:rsidP="0086521C">
            <w:pPr>
              <w:rPr>
                <w:rFonts w:ascii="Arial" w:hAnsi="Arial" w:cs="Arial"/>
              </w:rPr>
            </w:pPr>
            <w:r w:rsidRPr="005A0DE1">
              <w:rPr>
                <w:rFonts w:ascii="Arial" w:hAnsi="Arial" w:cs="Arial"/>
                <w:b/>
                <w:bCs/>
              </w:rPr>
              <w:t>Optional:</w:t>
            </w:r>
            <w:r>
              <w:rPr>
                <w:rFonts w:ascii="Arial" w:hAnsi="Arial" w:cs="Arial"/>
              </w:rPr>
              <w:t xml:space="preserve"> add Keywords</w:t>
            </w:r>
          </w:p>
        </w:tc>
      </w:tr>
    </w:tbl>
    <w:p w14:paraId="121997A6" w14:textId="77777777" w:rsidR="00DB1FC3" w:rsidRDefault="00DB1FC3" w:rsidP="00DB1FC3"/>
    <w:p w14:paraId="40C7348D" w14:textId="60860FD0" w:rsidR="00073336" w:rsidRPr="00895A98" w:rsidRDefault="00EE15DE" w:rsidP="00895A98">
      <w:pPr>
        <w:pStyle w:val="Heading3"/>
        <w:rPr>
          <w:rFonts w:ascii="Arial" w:hAnsi="Arial" w:cs="Arial"/>
          <w:color w:val="auto"/>
          <w:sz w:val="22"/>
          <w:szCs w:val="22"/>
        </w:rPr>
      </w:pPr>
      <w:r w:rsidRPr="00895A98">
        <w:rPr>
          <w:rFonts w:ascii="Arial" w:hAnsi="Arial" w:cs="Arial"/>
          <w:color w:val="auto"/>
          <w:sz w:val="22"/>
          <w:szCs w:val="22"/>
        </w:rPr>
        <w:t xml:space="preserve">S2S </w:t>
      </w:r>
      <w:r w:rsidR="005A0DE1" w:rsidRPr="00895A98">
        <w:rPr>
          <w:rFonts w:ascii="Arial" w:hAnsi="Arial" w:cs="Arial"/>
          <w:color w:val="auto"/>
          <w:sz w:val="22"/>
          <w:szCs w:val="22"/>
        </w:rPr>
        <w:t xml:space="preserve">Opportunity </w:t>
      </w:r>
      <w:r w:rsidR="00DB1FC3" w:rsidRPr="00895A98">
        <w:rPr>
          <w:rFonts w:ascii="Arial" w:hAnsi="Arial" w:cs="Arial"/>
          <w:color w:val="auto"/>
          <w:sz w:val="22"/>
          <w:szCs w:val="22"/>
        </w:rPr>
        <w:t>sub option</w:t>
      </w:r>
      <w:r w:rsidR="001C5AE3" w:rsidRPr="00895A98">
        <w:rPr>
          <w:rFonts w:ascii="Arial" w:hAnsi="Arial" w:cs="Arial"/>
          <w:color w:val="auto"/>
          <w:sz w:val="22"/>
          <w:szCs w:val="22"/>
        </w:rPr>
        <w:t>:</w:t>
      </w:r>
    </w:p>
    <w:p w14:paraId="29F78D5C" w14:textId="77777777" w:rsidR="001C5AE3" w:rsidRPr="001C5AE3" w:rsidRDefault="001C5AE3" w:rsidP="001C5AE3"/>
    <w:tbl>
      <w:tblPr>
        <w:tblStyle w:val="TableGrid"/>
        <w:tblW w:w="9667" w:type="dxa"/>
        <w:jc w:val="center"/>
        <w:tblLook w:val="04A0" w:firstRow="1" w:lastRow="0" w:firstColumn="1" w:lastColumn="0" w:noHBand="0" w:noVBand="1"/>
        <w:tblCaption w:val="S2S Tab"/>
        <w:tblDescription w:val="Checklist to go through when using the S2S Tab"/>
      </w:tblPr>
      <w:tblGrid>
        <w:gridCol w:w="877"/>
        <w:gridCol w:w="8790"/>
      </w:tblGrid>
      <w:tr w:rsidR="00073336" w:rsidRPr="00073336" w14:paraId="7C47ADE0" w14:textId="77777777" w:rsidTr="00FA0D79">
        <w:trPr>
          <w:trHeight w:val="566"/>
          <w:tblHeader/>
          <w:jc w:val="center"/>
        </w:trPr>
        <w:tc>
          <w:tcPr>
            <w:tcW w:w="877" w:type="dxa"/>
            <w:shd w:val="clear" w:color="auto" w:fill="E2EFD9" w:themeFill="accent6" w:themeFillTint="33"/>
            <w:noWrap/>
            <w:hideMark/>
          </w:tcPr>
          <w:p w14:paraId="3537CC41" w14:textId="77777777" w:rsidR="00073336" w:rsidRPr="00073336" w:rsidRDefault="00073336" w:rsidP="00FA0D79">
            <w:pPr>
              <w:rPr>
                <w:rFonts w:ascii="Arial" w:hAnsi="Arial" w:cs="Arial"/>
                <w:b/>
              </w:rPr>
            </w:pPr>
            <w:r w:rsidRPr="00073336">
              <w:rPr>
                <w:rFonts w:ascii="Arial" w:hAnsi="Arial" w:cs="Arial"/>
                <w:b/>
              </w:rPr>
              <w:t>Check Box</w:t>
            </w:r>
          </w:p>
        </w:tc>
        <w:tc>
          <w:tcPr>
            <w:tcW w:w="8790" w:type="dxa"/>
            <w:shd w:val="clear" w:color="auto" w:fill="E2EFD9" w:themeFill="accent6" w:themeFillTint="33"/>
            <w:noWrap/>
            <w:hideMark/>
          </w:tcPr>
          <w:p w14:paraId="38A3BAF2" w14:textId="40BF8B12" w:rsidR="00073336" w:rsidRPr="00073336" w:rsidRDefault="00073336" w:rsidP="001C5AE3">
            <w:pPr>
              <w:jc w:val="center"/>
              <w:rPr>
                <w:rFonts w:ascii="Arial" w:hAnsi="Arial" w:cs="Arial"/>
                <w:b/>
              </w:rPr>
            </w:pPr>
            <w:r w:rsidRPr="00073336">
              <w:rPr>
                <w:rFonts w:ascii="Arial" w:hAnsi="Arial" w:cs="Arial"/>
                <w:b/>
              </w:rPr>
              <w:t>Tasks</w:t>
            </w:r>
          </w:p>
        </w:tc>
      </w:tr>
      <w:tr w:rsidR="00073336" w:rsidRPr="00073336" w14:paraId="5A847D2B" w14:textId="77777777" w:rsidTr="00FA0D79">
        <w:trPr>
          <w:trHeight w:val="360"/>
          <w:jc w:val="center"/>
        </w:trPr>
        <w:tc>
          <w:tcPr>
            <w:tcW w:w="877" w:type="dxa"/>
            <w:noWrap/>
          </w:tcPr>
          <w:p w14:paraId="64E67404" w14:textId="77777777" w:rsidR="00073336" w:rsidRPr="00073336" w:rsidRDefault="00073336" w:rsidP="00FA0D79">
            <w:pPr>
              <w:rPr>
                <w:rFonts w:ascii="Arial" w:hAnsi="Arial" w:cs="Arial"/>
              </w:rPr>
            </w:pPr>
          </w:p>
        </w:tc>
        <w:tc>
          <w:tcPr>
            <w:tcW w:w="8790" w:type="dxa"/>
            <w:noWrap/>
          </w:tcPr>
          <w:p w14:paraId="77FDB137" w14:textId="06972316" w:rsidR="00073336" w:rsidRPr="00073336" w:rsidRDefault="00CE0E0B" w:rsidP="00FA0D79">
            <w:pPr>
              <w:rPr>
                <w:rFonts w:ascii="Arial" w:hAnsi="Arial" w:cs="Arial"/>
                <w:b/>
                <w:bCs/>
              </w:rPr>
            </w:pPr>
            <w:r>
              <w:rPr>
                <w:rFonts w:ascii="Arial" w:hAnsi="Arial" w:cs="Arial"/>
              </w:rPr>
              <w:t xml:space="preserve">Click ‘Find an Opportunity’ to pull in the application package. </w:t>
            </w:r>
          </w:p>
        </w:tc>
      </w:tr>
      <w:tr w:rsidR="00073336" w:rsidRPr="00073336" w14:paraId="1057F8EE" w14:textId="77777777" w:rsidTr="00FA0D79">
        <w:trPr>
          <w:trHeight w:val="809"/>
          <w:jc w:val="center"/>
        </w:trPr>
        <w:tc>
          <w:tcPr>
            <w:tcW w:w="877" w:type="dxa"/>
            <w:noWrap/>
          </w:tcPr>
          <w:p w14:paraId="09611A7C" w14:textId="77777777" w:rsidR="00073336" w:rsidRPr="00073336" w:rsidRDefault="00073336" w:rsidP="00FA0D79">
            <w:pPr>
              <w:rPr>
                <w:rFonts w:cs="Arial"/>
              </w:rPr>
            </w:pPr>
          </w:p>
        </w:tc>
        <w:tc>
          <w:tcPr>
            <w:tcW w:w="8790" w:type="dxa"/>
            <w:noWrap/>
          </w:tcPr>
          <w:p w14:paraId="6D41CCBA" w14:textId="36DA3AD4" w:rsidR="00073336" w:rsidRPr="00073336" w:rsidRDefault="00FC2DB0" w:rsidP="00FA0D79">
            <w:pPr>
              <w:rPr>
                <w:rFonts w:ascii="Arial" w:hAnsi="Arial" w:cs="Arial"/>
                <w:b/>
                <w:bCs/>
              </w:rPr>
            </w:pPr>
            <w:r w:rsidRPr="00FC2DB0">
              <w:rPr>
                <w:rFonts w:ascii="Arial" w:hAnsi="Arial" w:cs="Arial"/>
                <w:b/>
                <w:bCs/>
              </w:rPr>
              <w:t>Forms tab</w:t>
            </w:r>
            <w:r>
              <w:rPr>
                <w:rFonts w:ascii="Arial" w:hAnsi="Arial" w:cs="Arial"/>
                <w:b/>
                <w:bCs/>
              </w:rPr>
              <w:t xml:space="preserve">. </w:t>
            </w:r>
            <w:r w:rsidR="00073336" w:rsidRPr="00073336">
              <w:rPr>
                <w:rFonts w:ascii="Arial" w:hAnsi="Arial" w:cs="Arial"/>
              </w:rPr>
              <w:t xml:space="preserve">Check the box in the Include column for the Subaward Budget line if you are submitting a detailed budget with subawards. Template Subaward Budget available </w:t>
            </w:r>
            <w:r w:rsidR="00486F15">
              <w:rPr>
                <w:rFonts w:ascii="Arial" w:hAnsi="Arial" w:cs="Arial"/>
              </w:rPr>
              <w:t xml:space="preserve">by clicking on the </w:t>
            </w:r>
            <w:r>
              <w:rPr>
                <w:rFonts w:ascii="Arial" w:hAnsi="Arial" w:cs="Arial"/>
              </w:rPr>
              <w:t>‘</w:t>
            </w:r>
            <w:r w:rsidR="00486F15">
              <w:rPr>
                <w:rFonts w:ascii="Arial" w:hAnsi="Arial" w:cs="Arial"/>
              </w:rPr>
              <w:t>RR_SubawardBudget30_3_0-V3.0</w:t>
            </w:r>
            <w:r>
              <w:rPr>
                <w:rFonts w:ascii="Arial" w:hAnsi="Arial" w:cs="Arial"/>
              </w:rPr>
              <w:t>’</w:t>
            </w:r>
            <w:r w:rsidR="00486F15">
              <w:rPr>
                <w:rFonts w:ascii="Arial" w:hAnsi="Arial" w:cs="Arial"/>
              </w:rPr>
              <w:t xml:space="preserve"> link</w:t>
            </w:r>
            <w:r w:rsidR="00452F42">
              <w:rPr>
                <w:rFonts w:ascii="Arial" w:hAnsi="Arial" w:cs="Arial"/>
              </w:rPr>
              <w:t xml:space="preserve"> and extracting the budget form</w:t>
            </w:r>
            <w:r w:rsidR="00486F15">
              <w:rPr>
                <w:rFonts w:ascii="Arial" w:hAnsi="Arial" w:cs="Arial"/>
              </w:rPr>
              <w:t>.</w:t>
            </w:r>
          </w:p>
        </w:tc>
      </w:tr>
      <w:tr w:rsidR="00354110" w:rsidRPr="00073336" w14:paraId="4B1B2069" w14:textId="77777777" w:rsidTr="00FA0D79">
        <w:trPr>
          <w:trHeight w:val="863"/>
          <w:jc w:val="center"/>
        </w:trPr>
        <w:tc>
          <w:tcPr>
            <w:tcW w:w="877" w:type="dxa"/>
            <w:noWrap/>
          </w:tcPr>
          <w:p w14:paraId="088DFC6C" w14:textId="77777777" w:rsidR="00354110" w:rsidRPr="00354110" w:rsidRDefault="00354110" w:rsidP="00FA0D79">
            <w:pPr>
              <w:rPr>
                <w:rFonts w:ascii="Arial" w:hAnsi="Arial" w:cs="Arial"/>
              </w:rPr>
            </w:pPr>
          </w:p>
        </w:tc>
        <w:tc>
          <w:tcPr>
            <w:tcW w:w="8790" w:type="dxa"/>
            <w:noWrap/>
          </w:tcPr>
          <w:p w14:paraId="4A1963EC" w14:textId="511E6A04" w:rsidR="00354110" w:rsidRPr="00354110" w:rsidRDefault="00354110" w:rsidP="0030148F">
            <w:pPr>
              <w:rPr>
                <w:rFonts w:ascii="Arial" w:hAnsi="Arial" w:cs="Arial"/>
              </w:rPr>
            </w:pPr>
            <w:r w:rsidRPr="004B24EE">
              <w:rPr>
                <w:rFonts w:ascii="Arial" w:hAnsi="Arial" w:cs="Arial"/>
                <w:b/>
                <w:bCs/>
              </w:rPr>
              <w:t>User Attached Forms tab.</w:t>
            </w:r>
            <w:r w:rsidRPr="00354110">
              <w:rPr>
                <w:rFonts w:ascii="Arial" w:hAnsi="Arial" w:cs="Arial"/>
                <w:b/>
                <w:bCs/>
              </w:rPr>
              <w:t xml:space="preserve"> </w:t>
            </w:r>
            <w:r>
              <w:rPr>
                <w:rFonts w:ascii="Arial" w:hAnsi="Arial" w:cs="Arial"/>
              </w:rPr>
              <w:t xml:space="preserve">Budgets cannot currently be built in KR when HFH personnel are involved, so the appropriate budget should be completed and attached to this tab. Template budgets are available by clicking on the applicable budget from the </w:t>
            </w:r>
            <w:r w:rsidRPr="00632085">
              <w:rPr>
                <w:rFonts w:ascii="Arial" w:hAnsi="Arial" w:cs="Arial"/>
                <w:i/>
                <w:iCs/>
              </w:rPr>
              <w:t>Forms tab</w:t>
            </w:r>
            <w:r w:rsidR="00706FD4">
              <w:rPr>
                <w:rFonts w:ascii="Arial" w:hAnsi="Arial" w:cs="Arial"/>
                <w:i/>
                <w:iCs/>
              </w:rPr>
              <w:t xml:space="preserve"> </w:t>
            </w:r>
            <w:r w:rsidR="00706FD4" w:rsidRPr="00C56965">
              <w:rPr>
                <w:rFonts w:ascii="Arial" w:hAnsi="Arial" w:cs="Arial"/>
                <w:i/>
                <w:iCs/>
              </w:rPr>
              <w:t>(</w:t>
            </w:r>
            <w:r w:rsidR="0030148F" w:rsidRPr="00C56965">
              <w:rPr>
                <w:rFonts w:ascii="Arial" w:hAnsi="Arial" w:cs="Arial"/>
                <w:b/>
                <w:i/>
                <w:iCs/>
              </w:rPr>
              <w:t>PHS398_ModularBudget</w:t>
            </w:r>
            <w:r w:rsidR="0030148F" w:rsidRPr="00C56965">
              <w:rPr>
                <w:rFonts w:ascii="Arial" w:hAnsi="Arial" w:cs="Arial"/>
                <w:i/>
                <w:iCs/>
              </w:rPr>
              <w:t xml:space="preserve"> or </w:t>
            </w:r>
            <w:proofErr w:type="spellStart"/>
            <w:r w:rsidR="0030148F" w:rsidRPr="00C56965">
              <w:rPr>
                <w:rFonts w:ascii="Arial" w:hAnsi="Arial" w:cs="Arial"/>
                <w:b/>
                <w:i/>
                <w:iCs/>
              </w:rPr>
              <w:t>RR_Budget</w:t>
            </w:r>
            <w:proofErr w:type="spellEnd"/>
            <w:r w:rsidR="0030148F" w:rsidRPr="00C56965">
              <w:rPr>
                <w:rFonts w:ascii="Arial" w:hAnsi="Arial" w:cs="Arial"/>
                <w:i/>
                <w:iCs/>
              </w:rPr>
              <w:t>)</w:t>
            </w:r>
            <w:r w:rsidRPr="00C56965">
              <w:rPr>
                <w:rFonts w:ascii="Arial" w:hAnsi="Arial" w:cs="Arial"/>
                <w:i/>
                <w:iCs/>
              </w:rPr>
              <w:t>.</w:t>
            </w:r>
            <w:r>
              <w:rPr>
                <w:rFonts w:ascii="Arial" w:hAnsi="Arial" w:cs="Arial"/>
                <w:i/>
                <w:iCs/>
              </w:rPr>
              <w:t xml:space="preserve"> </w:t>
            </w:r>
            <w:r w:rsidRPr="001E6F5B">
              <w:rPr>
                <w:rFonts w:ascii="Arial" w:hAnsi="Arial" w:cs="Arial"/>
              </w:rPr>
              <w:t>Complete</w:t>
            </w:r>
            <w:r>
              <w:rPr>
                <w:rFonts w:ascii="Arial" w:hAnsi="Arial" w:cs="Arial"/>
              </w:rPr>
              <w:t xml:space="preserve"> the form, then attach on the </w:t>
            </w:r>
            <w:r w:rsidRPr="00632085">
              <w:rPr>
                <w:rFonts w:ascii="Arial" w:hAnsi="Arial" w:cs="Arial"/>
                <w:i/>
                <w:iCs/>
              </w:rPr>
              <w:t>User Attached Forms tab</w:t>
            </w:r>
            <w:r>
              <w:rPr>
                <w:rFonts w:ascii="Arial" w:hAnsi="Arial" w:cs="Arial"/>
              </w:rPr>
              <w:t>.</w:t>
            </w:r>
            <w:r w:rsidR="00D0760B">
              <w:rPr>
                <w:rFonts w:ascii="Arial" w:hAnsi="Arial" w:cs="Arial"/>
              </w:rPr>
              <w:t xml:space="preserve"> Budget justification or Personnel/Consortium/Additional Narrative justifications should be </w:t>
            </w:r>
            <w:r w:rsidR="0030148F">
              <w:rPr>
                <w:rFonts w:ascii="Arial" w:hAnsi="Arial" w:cs="Arial"/>
              </w:rPr>
              <w:t xml:space="preserve">attached within the applicable budget form prior to attaching as a user attached </w:t>
            </w:r>
            <w:r w:rsidR="00D0760B">
              <w:rPr>
                <w:rFonts w:ascii="Arial" w:hAnsi="Arial" w:cs="Arial"/>
              </w:rPr>
              <w:t xml:space="preserve">form. </w:t>
            </w:r>
          </w:p>
        </w:tc>
      </w:tr>
      <w:tr w:rsidR="00073336" w:rsidRPr="00073336" w14:paraId="7B1C18D7" w14:textId="77777777" w:rsidTr="00FA0D79">
        <w:trPr>
          <w:trHeight w:val="863"/>
          <w:jc w:val="center"/>
        </w:trPr>
        <w:tc>
          <w:tcPr>
            <w:tcW w:w="877" w:type="dxa"/>
            <w:noWrap/>
            <w:hideMark/>
          </w:tcPr>
          <w:p w14:paraId="268953E2" w14:textId="65049D07" w:rsidR="00073336" w:rsidRPr="00073336" w:rsidRDefault="00073336" w:rsidP="00FA0D79">
            <w:pPr>
              <w:rPr>
                <w:rFonts w:ascii="Arial" w:hAnsi="Arial" w:cs="Arial"/>
              </w:rPr>
            </w:pPr>
          </w:p>
        </w:tc>
        <w:tc>
          <w:tcPr>
            <w:tcW w:w="8790" w:type="dxa"/>
            <w:noWrap/>
            <w:hideMark/>
          </w:tcPr>
          <w:p w14:paraId="7D63DCD7" w14:textId="7E7A94E1" w:rsidR="00073336" w:rsidRPr="00073336" w:rsidRDefault="00486F15" w:rsidP="00FA0D79">
            <w:pPr>
              <w:rPr>
                <w:rFonts w:ascii="Arial" w:hAnsi="Arial" w:cs="Arial"/>
              </w:rPr>
            </w:pPr>
            <w:r>
              <w:rPr>
                <w:rFonts w:ascii="Arial" w:hAnsi="Arial" w:cs="Arial"/>
                <w:b/>
                <w:bCs/>
              </w:rPr>
              <w:t>User Attached Forms tab</w:t>
            </w:r>
            <w:r w:rsidR="00FC2DB0">
              <w:rPr>
                <w:rFonts w:ascii="Arial" w:hAnsi="Arial" w:cs="Arial"/>
                <w:b/>
                <w:bCs/>
              </w:rPr>
              <w:t>.</w:t>
            </w:r>
            <w:r>
              <w:rPr>
                <w:rFonts w:ascii="Arial" w:hAnsi="Arial" w:cs="Arial"/>
                <w:b/>
                <w:bCs/>
              </w:rPr>
              <w:t xml:space="preserve"> </w:t>
            </w:r>
            <w:r w:rsidR="00FC2DB0">
              <w:rPr>
                <w:rFonts w:ascii="Arial" w:hAnsi="Arial" w:cs="Arial"/>
                <w:b/>
                <w:bCs/>
              </w:rPr>
              <w:t>(</w:t>
            </w:r>
            <w:r w:rsidR="00073336" w:rsidRPr="00073336">
              <w:rPr>
                <w:rFonts w:ascii="Arial" w:hAnsi="Arial" w:cs="Arial"/>
                <w:b/>
                <w:bCs/>
              </w:rPr>
              <w:t>Optional Attachment</w:t>
            </w:r>
            <w:r w:rsidR="00FC2DB0">
              <w:rPr>
                <w:rFonts w:ascii="Arial" w:hAnsi="Arial" w:cs="Arial"/>
                <w:b/>
                <w:bCs/>
              </w:rPr>
              <w:t>)</w:t>
            </w:r>
            <w:r>
              <w:rPr>
                <w:rFonts w:ascii="Arial" w:hAnsi="Arial" w:cs="Arial"/>
                <w:b/>
                <w:bCs/>
              </w:rPr>
              <w:t xml:space="preserve"> </w:t>
            </w:r>
            <w:hyperlink r:id="rId9" w:history="1">
              <w:r w:rsidR="00073336" w:rsidRPr="00632085">
                <w:rPr>
                  <w:rStyle w:val="Hyperlink"/>
                  <w:rFonts w:ascii="Arial" w:hAnsi="Arial" w:cs="Arial"/>
                </w:rPr>
                <w:t>Assignment Request Form</w:t>
              </w:r>
            </w:hyperlink>
            <w:r w:rsidR="00073336" w:rsidRPr="00073336">
              <w:rPr>
                <w:rFonts w:ascii="Arial" w:hAnsi="Arial" w:cs="Arial"/>
              </w:rPr>
              <w:t xml:space="preserve"> is used to make specific application assignment and review requests to Scientific Review Officers at NIH. The information is not provided to program staff nor to reviewers.</w:t>
            </w:r>
            <w:r w:rsidR="00FC2DB0">
              <w:rPr>
                <w:rFonts w:ascii="Arial" w:hAnsi="Arial" w:cs="Arial"/>
              </w:rPr>
              <w:t xml:space="preserve"> </w:t>
            </w:r>
            <w:r w:rsidR="00632085">
              <w:rPr>
                <w:rFonts w:ascii="Arial" w:hAnsi="Arial" w:cs="Arial"/>
              </w:rPr>
              <w:t>Template a</w:t>
            </w:r>
            <w:r w:rsidR="00FC2DB0">
              <w:rPr>
                <w:rFonts w:ascii="Arial" w:hAnsi="Arial" w:cs="Arial"/>
              </w:rPr>
              <w:t xml:space="preserve">vailable by clicking on the ‘PHS_AssignmentRequestForm_3_0_V3.0’ on the </w:t>
            </w:r>
            <w:r w:rsidR="00FC2DB0" w:rsidRPr="00632085">
              <w:rPr>
                <w:rFonts w:ascii="Arial" w:hAnsi="Arial" w:cs="Arial"/>
                <w:i/>
                <w:iCs/>
              </w:rPr>
              <w:t>Forms tab</w:t>
            </w:r>
            <w:r w:rsidR="001E6F5B">
              <w:rPr>
                <w:rFonts w:ascii="Arial" w:hAnsi="Arial" w:cs="Arial"/>
                <w:i/>
                <w:iCs/>
              </w:rPr>
              <w:t xml:space="preserve">. </w:t>
            </w:r>
            <w:r w:rsidR="001E6F5B" w:rsidRPr="001E6F5B">
              <w:rPr>
                <w:rFonts w:ascii="Arial" w:hAnsi="Arial" w:cs="Arial"/>
              </w:rPr>
              <w:t>Complete</w:t>
            </w:r>
            <w:r w:rsidR="001E6F5B">
              <w:rPr>
                <w:rFonts w:ascii="Arial" w:hAnsi="Arial" w:cs="Arial"/>
              </w:rPr>
              <w:t xml:space="preserve">, </w:t>
            </w:r>
            <w:r w:rsidR="00FC2DB0">
              <w:rPr>
                <w:rFonts w:ascii="Arial" w:hAnsi="Arial" w:cs="Arial"/>
              </w:rPr>
              <w:t xml:space="preserve">then attach on the </w:t>
            </w:r>
            <w:r w:rsidR="00FC2DB0" w:rsidRPr="00632085">
              <w:rPr>
                <w:rFonts w:ascii="Arial" w:hAnsi="Arial" w:cs="Arial"/>
                <w:i/>
                <w:iCs/>
              </w:rPr>
              <w:t>User Attached Forms tab</w:t>
            </w:r>
            <w:r w:rsidR="00FC2DB0">
              <w:rPr>
                <w:rFonts w:ascii="Arial" w:hAnsi="Arial" w:cs="Arial"/>
              </w:rPr>
              <w:t xml:space="preserve">. </w:t>
            </w:r>
          </w:p>
        </w:tc>
      </w:tr>
    </w:tbl>
    <w:p w14:paraId="7FF1F04E" w14:textId="38956495" w:rsidR="00073336" w:rsidRDefault="00073336" w:rsidP="00073336">
      <w:pPr>
        <w:rPr>
          <w:rFonts w:cs="Arial"/>
        </w:rPr>
      </w:pPr>
    </w:p>
    <w:p w14:paraId="5640765A" w14:textId="14827A08" w:rsidR="00FC2DB0" w:rsidRPr="00DB1FC3" w:rsidRDefault="00FC2DB0" w:rsidP="00DB1FC3">
      <w:pPr>
        <w:pStyle w:val="Heading3"/>
        <w:rPr>
          <w:rFonts w:ascii="Arial" w:hAnsi="Arial" w:cs="Arial"/>
          <w:color w:val="auto"/>
          <w:sz w:val="22"/>
          <w:szCs w:val="22"/>
        </w:rPr>
      </w:pPr>
      <w:r w:rsidRPr="00DB1FC3">
        <w:rPr>
          <w:rFonts w:ascii="Arial" w:hAnsi="Arial" w:cs="Arial"/>
          <w:color w:val="auto"/>
          <w:sz w:val="22"/>
          <w:szCs w:val="22"/>
        </w:rPr>
        <w:lastRenderedPageBreak/>
        <w:t xml:space="preserve">Sponsor &amp; Program Information </w:t>
      </w:r>
      <w:r w:rsidR="00DB1FC3" w:rsidRPr="00DB1FC3">
        <w:rPr>
          <w:rFonts w:ascii="Arial" w:hAnsi="Arial" w:cs="Arial"/>
          <w:color w:val="auto"/>
          <w:sz w:val="22"/>
          <w:szCs w:val="22"/>
        </w:rPr>
        <w:t>sub option</w:t>
      </w:r>
      <w:r w:rsidRPr="00DB1FC3">
        <w:rPr>
          <w:rFonts w:ascii="Arial" w:hAnsi="Arial" w:cs="Arial"/>
          <w:color w:val="auto"/>
          <w:sz w:val="22"/>
          <w:szCs w:val="22"/>
        </w:rPr>
        <w:t xml:space="preserve">: </w:t>
      </w:r>
    </w:p>
    <w:p w14:paraId="5B7727D5" w14:textId="77777777" w:rsidR="00DB1FC3" w:rsidRPr="00DB1FC3" w:rsidRDefault="00DB1FC3" w:rsidP="00DB1FC3"/>
    <w:tbl>
      <w:tblPr>
        <w:tblStyle w:val="TableGrid"/>
        <w:tblW w:w="9667" w:type="dxa"/>
        <w:jc w:val="center"/>
        <w:tblLook w:val="04A0" w:firstRow="1" w:lastRow="0" w:firstColumn="1" w:lastColumn="0" w:noHBand="0" w:noVBand="1"/>
      </w:tblPr>
      <w:tblGrid>
        <w:gridCol w:w="877"/>
        <w:gridCol w:w="8790"/>
      </w:tblGrid>
      <w:tr w:rsidR="00DB1FC3" w:rsidRPr="00073336" w14:paraId="3FC5A933" w14:textId="77777777" w:rsidTr="00237CFE">
        <w:trPr>
          <w:trHeight w:val="521"/>
          <w:tblHeader/>
          <w:jc w:val="center"/>
        </w:trPr>
        <w:tc>
          <w:tcPr>
            <w:tcW w:w="877" w:type="dxa"/>
            <w:shd w:val="clear" w:color="auto" w:fill="E2EFD9" w:themeFill="accent6" w:themeFillTint="33"/>
            <w:noWrap/>
          </w:tcPr>
          <w:p w14:paraId="213957F9" w14:textId="77777777" w:rsidR="00DB1FC3" w:rsidRPr="00073336" w:rsidRDefault="00DB1FC3" w:rsidP="00237CFE">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2FF0B111" w14:textId="77777777" w:rsidR="00DB1FC3" w:rsidRPr="00073336" w:rsidRDefault="00DB1FC3" w:rsidP="00237CFE">
            <w:pPr>
              <w:jc w:val="center"/>
              <w:rPr>
                <w:rFonts w:ascii="Arial" w:hAnsi="Arial" w:cs="Arial"/>
                <w:b/>
              </w:rPr>
            </w:pPr>
            <w:r w:rsidRPr="00073336">
              <w:rPr>
                <w:rFonts w:ascii="Arial" w:hAnsi="Arial" w:cs="Arial"/>
                <w:b/>
              </w:rPr>
              <w:t>Task</w:t>
            </w:r>
            <w:r>
              <w:rPr>
                <w:rFonts w:ascii="Arial" w:hAnsi="Arial" w:cs="Arial"/>
                <w:b/>
              </w:rPr>
              <w:t>s</w:t>
            </w:r>
          </w:p>
        </w:tc>
      </w:tr>
      <w:tr w:rsidR="00DB1FC3" w:rsidRPr="001C5AE3" w14:paraId="32A37B5A" w14:textId="77777777" w:rsidTr="00237CFE">
        <w:trPr>
          <w:trHeight w:val="600"/>
          <w:jc w:val="center"/>
        </w:trPr>
        <w:tc>
          <w:tcPr>
            <w:tcW w:w="877" w:type="dxa"/>
            <w:noWrap/>
            <w:hideMark/>
          </w:tcPr>
          <w:p w14:paraId="54609BCE" w14:textId="77777777" w:rsidR="00DB1FC3" w:rsidRPr="00073336" w:rsidRDefault="00DB1FC3" w:rsidP="00237CFE">
            <w:pPr>
              <w:rPr>
                <w:rFonts w:ascii="Arial" w:hAnsi="Arial" w:cs="Arial"/>
              </w:rPr>
            </w:pPr>
            <w:r w:rsidRPr="00073336">
              <w:rPr>
                <w:rFonts w:ascii="Arial" w:hAnsi="Arial" w:cs="Arial"/>
              </w:rPr>
              <w:t> </w:t>
            </w:r>
          </w:p>
        </w:tc>
        <w:tc>
          <w:tcPr>
            <w:tcW w:w="8790" w:type="dxa"/>
            <w:hideMark/>
          </w:tcPr>
          <w:p w14:paraId="1946226D" w14:textId="535F2576" w:rsidR="00DB1FC3" w:rsidRPr="00DB1FC3" w:rsidRDefault="00DB1FC3" w:rsidP="00237CFE">
            <w:pPr>
              <w:rPr>
                <w:rFonts w:ascii="Arial" w:hAnsi="Arial" w:cs="Arial"/>
              </w:rPr>
            </w:pPr>
            <w:r w:rsidRPr="00DB1FC3">
              <w:rPr>
                <w:rFonts w:ascii="Arial" w:hAnsi="Arial" w:cs="Arial"/>
              </w:rPr>
              <w:t xml:space="preserve">If this is a </w:t>
            </w:r>
            <w:hyperlink r:id="rId10" w:anchor="4a" w:history="1">
              <w:r w:rsidRPr="00452F42">
                <w:rPr>
                  <w:rStyle w:val="Hyperlink"/>
                  <w:rFonts w:ascii="Arial" w:hAnsi="Arial" w:cs="Arial"/>
                </w:rPr>
                <w:t>Resubmission or Revision</w:t>
              </w:r>
            </w:hyperlink>
            <w:r w:rsidRPr="00DB1FC3">
              <w:rPr>
                <w:rFonts w:ascii="Arial" w:hAnsi="Arial" w:cs="Arial"/>
              </w:rPr>
              <w:t xml:space="preserve">, enter the previous NIH assigned proposal ID in the </w:t>
            </w:r>
            <w:r w:rsidRPr="00DB1FC3">
              <w:rPr>
                <w:rFonts w:ascii="Arial" w:hAnsi="Arial" w:cs="Arial"/>
                <w:b/>
                <w:bCs/>
              </w:rPr>
              <w:t>Sponsor Proposal ID</w:t>
            </w:r>
            <w:r w:rsidRPr="00DB1FC3">
              <w:rPr>
                <w:rFonts w:ascii="Arial" w:hAnsi="Arial" w:cs="Arial"/>
              </w:rPr>
              <w:t xml:space="preserve"> field (e.g. ES123456).</w:t>
            </w:r>
          </w:p>
        </w:tc>
      </w:tr>
      <w:tr w:rsidR="00DB1FC3" w:rsidRPr="001C5AE3" w14:paraId="320384AB" w14:textId="77777777" w:rsidTr="00237CFE">
        <w:trPr>
          <w:trHeight w:val="548"/>
          <w:jc w:val="center"/>
        </w:trPr>
        <w:tc>
          <w:tcPr>
            <w:tcW w:w="877" w:type="dxa"/>
            <w:noWrap/>
            <w:hideMark/>
          </w:tcPr>
          <w:p w14:paraId="44BFF7AC" w14:textId="77777777" w:rsidR="00DB1FC3" w:rsidRPr="00073336" w:rsidRDefault="00DB1FC3" w:rsidP="00237CFE">
            <w:pPr>
              <w:rPr>
                <w:rFonts w:ascii="Arial" w:hAnsi="Arial" w:cs="Arial"/>
              </w:rPr>
            </w:pPr>
            <w:r w:rsidRPr="00073336">
              <w:rPr>
                <w:rFonts w:ascii="Arial" w:hAnsi="Arial" w:cs="Arial"/>
              </w:rPr>
              <w:t> </w:t>
            </w:r>
          </w:p>
        </w:tc>
        <w:tc>
          <w:tcPr>
            <w:tcW w:w="8790" w:type="dxa"/>
            <w:noWrap/>
            <w:hideMark/>
          </w:tcPr>
          <w:p w14:paraId="138D625F" w14:textId="77777777" w:rsidR="00DB1FC3" w:rsidRPr="00DB1FC3" w:rsidRDefault="00DB1FC3" w:rsidP="00237CFE">
            <w:pPr>
              <w:rPr>
                <w:rFonts w:ascii="Arial" w:hAnsi="Arial" w:cs="Arial"/>
              </w:rPr>
            </w:pPr>
            <w:r w:rsidRPr="00DB1FC3">
              <w:rPr>
                <w:rFonts w:ascii="Arial" w:hAnsi="Arial" w:cs="Arial"/>
              </w:rPr>
              <w:t xml:space="preserve">Answer the question, "Does this proposal include subawards?" </w:t>
            </w:r>
          </w:p>
        </w:tc>
      </w:tr>
    </w:tbl>
    <w:p w14:paraId="00861A84" w14:textId="77777777" w:rsidR="00FC2DB0" w:rsidRDefault="00FC2DB0" w:rsidP="00073336">
      <w:pPr>
        <w:rPr>
          <w:rFonts w:cs="Arial"/>
        </w:rPr>
      </w:pPr>
    </w:p>
    <w:p w14:paraId="63E646CA" w14:textId="6A10ABCA" w:rsidR="00FC2DB0" w:rsidRDefault="00FC2DB0" w:rsidP="00FC2DB0">
      <w:pPr>
        <w:pStyle w:val="Heading3"/>
        <w:rPr>
          <w:rFonts w:ascii="Arial" w:hAnsi="Arial" w:cs="Arial"/>
          <w:color w:val="auto"/>
          <w:sz w:val="22"/>
          <w:szCs w:val="22"/>
        </w:rPr>
      </w:pPr>
      <w:r w:rsidRPr="00FC2DB0">
        <w:rPr>
          <w:rFonts w:ascii="Arial" w:hAnsi="Arial" w:cs="Arial"/>
          <w:color w:val="auto"/>
          <w:sz w:val="22"/>
          <w:szCs w:val="22"/>
        </w:rPr>
        <w:t xml:space="preserve">Organization and Location </w:t>
      </w:r>
      <w:r w:rsidR="00DB1FC3" w:rsidRPr="00FC2DB0">
        <w:rPr>
          <w:rFonts w:ascii="Arial" w:hAnsi="Arial" w:cs="Arial"/>
          <w:color w:val="auto"/>
          <w:sz w:val="22"/>
          <w:szCs w:val="22"/>
        </w:rPr>
        <w:t>sub option</w:t>
      </w:r>
      <w:r w:rsidRPr="00FC2DB0">
        <w:rPr>
          <w:rFonts w:ascii="Arial" w:hAnsi="Arial" w:cs="Arial"/>
          <w:color w:val="auto"/>
          <w:sz w:val="22"/>
          <w:szCs w:val="22"/>
        </w:rPr>
        <w:t>:</w:t>
      </w:r>
    </w:p>
    <w:p w14:paraId="64363A2E" w14:textId="0F62D08E" w:rsidR="00FC2DB0" w:rsidRDefault="00FC2DB0" w:rsidP="00FC2DB0"/>
    <w:tbl>
      <w:tblPr>
        <w:tblStyle w:val="TableGrid"/>
        <w:tblW w:w="9667" w:type="dxa"/>
        <w:jc w:val="center"/>
        <w:tblLook w:val="04A0" w:firstRow="1" w:lastRow="0" w:firstColumn="1" w:lastColumn="0" w:noHBand="0" w:noVBand="1"/>
      </w:tblPr>
      <w:tblGrid>
        <w:gridCol w:w="877"/>
        <w:gridCol w:w="8790"/>
      </w:tblGrid>
      <w:tr w:rsidR="00DB1FC3" w:rsidRPr="00073336" w14:paraId="17F8C6FD" w14:textId="77777777" w:rsidTr="00237CFE">
        <w:trPr>
          <w:trHeight w:val="521"/>
          <w:tblHeader/>
          <w:jc w:val="center"/>
        </w:trPr>
        <w:tc>
          <w:tcPr>
            <w:tcW w:w="877" w:type="dxa"/>
            <w:shd w:val="clear" w:color="auto" w:fill="E2EFD9" w:themeFill="accent6" w:themeFillTint="33"/>
            <w:noWrap/>
          </w:tcPr>
          <w:p w14:paraId="0141060E" w14:textId="77777777" w:rsidR="00DB1FC3" w:rsidRPr="00073336" w:rsidRDefault="00DB1FC3" w:rsidP="00237CFE">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3691F1DF" w14:textId="77777777" w:rsidR="00DB1FC3" w:rsidRPr="00073336" w:rsidRDefault="00DB1FC3" w:rsidP="00237CFE">
            <w:pPr>
              <w:jc w:val="center"/>
              <w:rPr>
                <w:rFonts w:ascii="Arial" w:hAnsi="Arial" w:cs="Arial"/>
                <w:b/>
              </w:rPr>
            </w:pPr>
            <w:r w:rsidRPr="00073336">
              <w:rPr>
                <w:rFonts w:ascii="Arial" w:hAnsi="Arial" w:cs="Arial"/>
                <w:b/>
              </w:rPr>
              <w:t>Task</w:t>
            </w:r>
            <w:r>
              <w:rPr>
                <w:rFonts w:ascii="Arial" w:hAnsi="Arial" w:cs="Arial"/>
                <w:b/>
              </w:rPr>
              <w:t>s</w:t>
            </w:r>
          </w:p>
        </w:tc>
      </w:tr>
      <w:tr w:rsidR="00F870C6" w:rsidRPr="001C5AE3" w14:paraId="4D6373A7" w14:textId="77777777" w:rsidTr="00DB1FC3">
        <w:trPr>
          <w:trHeight w:val="900"/>
          <w:jc w:val="center"/>
        </w:trPr>
        <w:tc>
          <w:tcPr>
            <w:tcW w:w="877" w:type="dxa"/>
            <w:noWrap/>
          </w:tcPr>
          <w:p w14:paraId="5D1BF68D" w14:textId="77777777" w:rsidR="00F870C6" w:rsidRPr="00C77ABE" w:rsidRDefault="00F870C6" w:rsidP="00237CFE">
            <w:pPr>
              <w:rPr>
                <w:rFonts w:ascii="Arial" w:hAnsi="Arial" w:cs="Arial"/>
              </w:rPr>
            </w:pPr>
          </w:p>
        </w:tc>
        <w:tc>
          <w:tcPr>
            <w:tcW w:w="8790" w:type="dxa"/>
            <w:shd w:val="clear" w:color="auto" w:fill="auto"/>
          </w:tcPr>
          <w:p w14:paraId="14CE6773" w14:textId="7D4FDC31" w:rsidR="00F870C6" w:rsidRPr="004B24EE" w:rsidRDefault="00F870C6" w:rsidP="00237CFE">
            <w:pPr>
              <w:rPr>
                <w:rFonts w:ascii="Arial" w:hAnsi="Arial" w:cs="Arial"/>
              </w:rPr>
            </w:pPr>
            <w:r w:rsidRPr="004B24EE">
              <w:rPr>
                <w:rFonts w:ascii="Arial" w:hAnsi="Arial" w:cs="Arial"/>
              </w:rPr>
              <w:t xml:space="preserve">Change Applicant Organization to ‘Henry Ford </w:t>
            </w:r>
            <w:proofErr w:type="spellStart"/>
            <w:r w:rsidRPr="004B24EE">
              <w:rPr>
                <w:rFonts w:ascii="Arial" w:hAnsi="Arial" w:cs="Arial"/>
              </w:rPr>
              <w:t>Health+Michigan</w:t>
            </w:r>
            <w:proofErr w:type="spellEnd"/>
            <w:r w:rsidRPr="004B24EE">
              <w:rPr>
                <w:rFonts w:ascii="Arial" w:hAnsi="Arial" w:cs="Arial"/>
              </w:rPr>
              <w:t xml:space="preserve"> State University Health Sciences’. Click ‘Select Different Organization’, enter 127729 into the Organization ID field, then ‘select’ from the search results. </w:t>
            </w:r>
          </w:p>
        </w:tc>
      </w:tr>
      <w:tr w:rsidR="00F870C6" w:rsidRPr="001C5AE3" w14:paraId="0D7990A8" w14:textId="77777777" w:rsidTr="00DB1FC3">
        <w:trPr>
          <w:trHeight w:val="900"/>
          <w:jc w:val="center"/>
        </w:trPr>
        <w:tc>
          <w:tcPr>
            <w:tcW w:w="877" w:type="dxa"/>
            <w:noWrap/>
          </w:tcPr>
          <w:p w14:paraId="7BF7B678" w14:textId="77777777" w:rsidR="00F870C6" w:rsidRPr="00C77ABE" w:rsidRDefault="00F870C6" w:rsidP="00237CFE">
            <w:pPr>
              <w:rPr>
                <w:rFonts w:ascii="Arial" w:hAnsi="Arial" w:cs="Arial"/>
              </w:rPr>
            </w:pPr>
          </w:p>
        </w:tc>
        <w:tc>
          <w:tcPr>
            <w:tcW w:w="8790" w:type="dxa"/>
            <w:shd w:val="clear" w:color="auto" w:fill="auto"/>
          </w:tcPr>
          <w:p w14:paraId="69200C02" w14:textId="55C4C4EA" w:rsidR="00F870C6" w:rsidRPr="004B24EE" w:rsidRDefault="00F870C6" w:rsidP="00237CFE">
            <w:pPr>
              <w:rPr>
                <w:rFonts w:ascii="Arial" w:hAnsi="Arial" w:cs="Arial"/>
              </w:rPr>
            </w:pPr>
            <w:r w:rsidRPr="004B24EE">
              <w:rPr>
                <w:rFonts w:ascii="Arial" w:hAnsi="Arial" w:cs="Arial"/>
              </w:rPr>
              <w:t xml:space="preserve">Change Performing Organization to ‘Henry Ford </w:t>
            </w:r>
            <w:proofErr w:type="spellStart"/>
            <w:r w:rsidRPr="004B24EE">
              <w:rPr>
                <w:rFonts w:ascii="Arial" w:hAnsi="Arial" w:cs="Arial"/>
              </w:rPr>
              <w:t>Health+Michigan</w:t>
            </w:r>
            <w:proofErr w:type="spellEnd"/>
            <w:r w:rsidRPr="004B24EE">
              <w:rPr>
                <w:rFonts w:ascii="Arial" w:hAnsi="Arial" w:cs="Arial"/>
              </w:rPr>
              <w:t xml:space="preserve"> State University Health Sciences’. Click ‘Select Different Organization’, enter 127729 into the Organization ID field, then ‘select’ from the search results.</w:t>
            </w:r>
          </w:p>
        </w:tc>
      </w:tr>
      <w:tr w:rsidR="00F870C6" w:rsidRPr="001C5AE3" w14:paraId="31AFBBB9" w14:textId="77777777" w:rsidTr="00DB1FC3">
        <w:trPr>
          <w:trHeight w:val="900"/>
          <w:jc w:val="center"/>
        </w:trPr>
        <w:tc>
          <w:tcPr>
            <w:tcW w:w="877" w:type="dxa"/>
            <w:noWrap/>
          </w:tcPr>
          <w:p w14:paraId="46D2F9D2" w14:textId="77777777" w:rsidR="00F870C6" w:rsidRPr="00C77ABE" w:rsidRDefault="00F870C6" w:rsidP="00237CFE">
            <w:pPr>
              <w:rPr>
                <w:rFonts w:ascii="Arial" w:hAnsi="Arial" w:cs="Arial"/>
              </w:rPr>
            </w:pPr>
          </w:p>
        </w:tc>
        <w:tc>
          <w:tcPr>
            <w:tcW w:w="8790" w:type="dxa"/>
            <w:shd w:val="clear" w:color="auto" w:fill="auto"/>
          </w:tcPr>
          <w:p w14:paraId="26C6BF90" w14:textId="66968B7E" w:rsidR="00F870C6" w:rsidRPr="004B24EE" w:rsidRDefault="00F870C6" w:rsidP="00237CFE">
            <w:pPr>
              <w:rPr>
                <w:rFonts w:ascii="Arial" w:hAnsi="Arial" w:cs="Arial"/>
              </w:rPr>
            </w:pPr>
            <w:r w:rsidRPr="004B24EE">
              <w:rPr>
                <w:rFonts w:ascii="Arial" w:hAnsi="Arial" w:cs="Arial"/>
              </w:rPr>
              <w:t>Add Henry Ford Health Systems as a Performance Site. Click ‘Add Performance Site’, enter 102103 into the Address Book Id field, check the box for the search result, then ‘return selected</w:t>
            </w:r>
            <w:r w:rsidR="00005240">
              <w:rPr>
                <w:rFonts w:ascii="Arial" w:hAnsi="Arial" w:cs="Arial"/>
              </w:rPr>
              <w:t>’</w:t>
            </w:r>
            <w:r w:rsidRPr="004B24EE">
              <w:rPr>
                <w:rFonts w:ascii="Arial" w:hAnsi="Arial" w:cs="Arial"/>
              </w:rPr>
              <w:t xml:space="preserve">. Add Congressional District once the Performance Site shows. </w:t>
            </w:r>
          </w:p>
        </w:tc>
      </w:tr>
      <w:tr w:rsidR="00DB1FC3" w:rsidRPr="001C5AE3" w14:paraId="646D41BF" w14:textId="77777777" w:rsidTr="00DB1FC3">
        <w:trPr>
          <w:trHeight w:val="900"/>
          <w:jc w:val="center"/>
        </w:trPr>
        <w:tc>
          <w:tcPr>
            <w:tcW w:w="877" w:type="dxa"/>
            <w:noWrap/>
            <w:hideMark/>
          </w:tcPr>
          <w:p w14:paraId="568F76CE" w14:textId="77777777" w:rsidR="00DB1FC3" w:rsidRPr="00073336" w:rsidRDefault="00DB1FC3" w:rsidP="00237CFE">
            <w:pPr>
              <w:rPr>
                <w:rFonts w:ascii="Arial" w:hAnsi="Arial" w:cs="Arial"/>
              </w:rPr>
            </w:pPr>
            <w:r w:rsidRPr="00073336">
              <w:rPr>
                <w:rFonts w:ascii="Arial" w:hAnsi="Arial" w:cs="Arial"/>
              </w:rPr>
              <w:t> </w:t>
            </w:r>
          </w:p>
        </w:tc>
        <w:tc>
          <w:tcPr>
            <w:tcW w:w="8790" w:type="dxa"/>
            <w:shd w:val="clear" w:color="auto" w:fill="auto"/>
            <w:hideMark/>
          </w:tcPr>
          <w:p w14:paraId="58CDA62F" w14:textId="101E84A4" w:rsidR="00DB1FC3" w:rsidRPr="001C5AE3" w:rsidRDefault="00DB1FC3" w:rsidP="00237CFE">
            <w:pPr>
              <w:rPr>
                <w:rFonts w:ascii="Arial" w:hAnsi="Arial" w:cs="Arial"/>
                <w:highlight w:val="yellow"/>
              </w:rPr>
            </w:pPr>
            <w:r w:rsidRPr="00DB1FC3">
              <w:rPr>
                <w:rFonts w:ascii="Arial" w:hAnsi="Arial" w:cs="Arial"/>
              </w:rPr>
              <w:t xml:space="preserve">Add any </w:t>
            </w:r>
            <w:r w:rsidR="00F870C6">
              <w:rPr>
                <w:rFonts w:ascii="Arial" w:hAnsi="Arial" w:cs="Arial"/>
              </w:rPr>
              <w:t xml:space="preserve">other </w:t>
            </w:r>
            <w:r w:rsidRPr="00DB1FC3">
              <w:rPr>
                <w:rFonts w:ascii="Arial" w:hAnsi="Arial" w:cs="Arial"/>
              </w:rPr>
              <w:t xml:space="preserve">Performance Site Locations that </w:t>
            </w:r>
            <w:r w:rsidR="00F97CBA">
              <w:rPr>
                <w:rFonts w:ascii="Arial" w:hAnsi="Arial" w:cs="Arial"/>
              </w:rPr>
              <w:t>should be</w:t>
            </w:r>
            <w:r w:rsidRPr="00DB1FC3">
              <w:rPr>
                <w:rFonts w:ascii="Arial" w:hAnsi="Arial" w:cs="Arial"/>
              </w:rPr>
              <w:t xml:space="preserve"> </w:t>
            </w:r>
            <w:r w:rsidR="00F97CBA">
              <w:rPr>
                <w:rFonts w:ascii="Arial" w:hAnsi="Arial" w:cs="Arial"/>
              </w:rPr>
              <w:t xml:space="preserve">included on </w:t>
            </w:r>
            <w:r w:rsidRPr="00DB1FC3">
              <w:rPr>
                <w:rFonts w:ascii="Arial" w:hAnsi="Arial" w:cs="Arial"/>
              </w:rPr>
              <w:t xml:space="preserve">the Project/Performance Site Location form. Remember to add the Congressional District number once the site has been </w:t>
            </w:r>
            <w:r w:rsidR="00F97CBA">
              <w:rPr>
                <w:rFonts w:ascii="Arial" w:hAnsi="Arial" w:cs="Arial"/>
              </w:rPr>
              <w:t>added</w:t>
            </w:r>
            <w:r w:rsidRPr="00DB1FC3">
              <w:rPr>
                <w:rFonts w:ascii="Arial" w:hAnsi="Arial" w:cs="Arial"/>
              </w:rPr>
              <w:t>.</w:t>
            </w:r>
            <w:r w:rsidR="001E6F5B">
              <w:rPr>
                <w:rFonts w:ascii="Arial" w:hAnsi="Arial" w:cs="Arial"/>
              </w:rPr>
              <w:t xml:space="preserve"> If a location is not available in KR, </w:t>
            </w:r>
            <w:hyperlink r:id="rId11" w:history="1">
              <w:r w:rsidR="00196CB7" w:rsidRPr="00196CB7">
                <w:rPr>
                  <w:rStyle w:val="Hyperlink"/>
                  <w:rFonts w:ascii="Arial" w:hAnsi="Arial" w:cs="Arial"/>
                </w:rPr>
                <w:t>email the helpdesk</w:t>
              </w:r>
            </w:hyperlink>
            <w:r w:rsidR="001E6F5B">
              <w:rPr>
                <w:rFonts w:ascii="Arial" w:hAnsi="Arial" w:cs="Arial"/>
              </w:rPr>
              <w:t xml:space="preserve"> to </w:t>
            </w:r>
            <w:r w:rsidR="00F97CBA">
              <w:rPr>
                <w:rFonts w:ascii="Arial" w:hAnsi="Arial" w:cs="Arial"/>
              </w:rPr>
              <w:t xml:space="preserve">get it </w:t>
            </w:r>
            <w:r w:rsidR="001E6F5B">
              <w:rPr>
                <w:rFonts w:ascii="Arial" w:hAnsi="Arial" w:cs="Arial"/>
              </w:rPr>
              <w:t>add</w:t>
            </w:r>
            <w:r w:rsidR="00F97CBA">
              <w:rPr>
                <w:rFonts w:ascii="Arial" w:hAnsi="Arial" w:cs="Arial"/>
              </w:rPr>
              <w:t>ed to the system</w:t>
            </w:r>
            <w:r w:rsidR="00196CB7">
              <w:rPr>
                <w:rFonts w:ascii="Arial" w:hAnsi="Arial" w:cs="Arial"/>
              </w:rPr>
              <w:t xml:space="preserve"> </w:t>
            </w:r>
            <w:proofErr w:type="gramStart"/>
            <w:r w:rsidR="00F97CBA">
              <w:rPr>
                <w:rFonts w:ascii="Arial" w:hAnsi="Arial" w:cs="Arial"/>
              </w:rPr>
              <w:t>in order to</w:t>
            </w:r>
            <w:proofErr w:type="gramEnd"/>
            <w:r w:rsidR="00F97CBA">
              <w:rPr>
                <w:rFonts w:ascii="Arial" w:hAnsi="Arial" w:cs="Arial"/>
              </w:rPr>
              <w:t xml:space="preserve"> select it for the application</w:t>
            </w:r>
            <w:r w:rsidR="001E6F5B">
              <w:rPr>
                <w:rFonts w:ascii="Arial" w:hAnsi="Arial" w:cs="Arial"/>
              </w:rPr>
              <w:t xml:space="preserve">. </w:t>
            </w:r>
          </w:p>
        </w:tc>
      </w:tr>
    </w:tbl>
    <w:p w14:paraId="5CE782E5" w14:textId="77777777" w:rsidR="00FC2DB0" w:rsidRPr="00FC2DB0" w:rsidRDefault="00FC2DB0" w:rsidP="00FC2DB0"/>
    <w:p w14:paraId="5E170CF1" w14:textId="77777777" w:rsidR="005A0DE1" w:rsidRDefault="005A0DE1" w:rsidP="00073336">
      <w:pPr>
        <w:rPr>
          <w:rFonts w:cs="Arial"/>
        </w:rPr>
      </w:pPr>
    </w:p>
    <w:p w14:paraId="1F1CBE8A" w14:textId="159053DA" w:rsidR="00EE15DE" w:rsidRDefault="00EE15DE" w:rsidP="00EE15DE">
      <w:pPr>
        <w:pStyle w:val="Heading2"/>
        <w:rPr>
          <w:rFonts w:cs="Arial"/>
        </w:rPr>
      </w:pPr>
      <w:r w:rsidRPr="005E1990">
        <w:rPr>
          <w:rFonts w:cs="Arial"/>
        </w:rPr>
        <w:t>Key Personnel Option</w:t>
      </w:r>
    </w:p>
    <w:p w14:paraId="5CED885E" w14:textId="1C8FB170" w:rsidR="00895A98" w:rsidRPr="00895A98" w:rsidRDefault="00895A98" w:rsidP="00895A98">
      <w:pPr>
        <w:pStyle w:val="Heading3"/>
        <w:rPr>
          <w:rFonts w:ascii="Arial" w:hAnsi="Arial" w:cs="Arial"/>
          <w:color w:val="auto"/>
          <w:sz w:val="22"/>
          <w:szCs w:val="22"/>
        </w:rPr>
      </w:pPr>
      <w:r w:rsidRPr="00895A98">
        <w:rPr>
          <w:rFonts w:ascii="Arial" w:hAnsi="Arial" w:cs="Arial"/>
          <w:color w:val="auto"/>
          <w:sz w:val="22"/>
          <w:szCs w:val="22"/>
        </w:rPr>
        <w:t xml:space="preserve">Personnel sub option: </w:t>
      </w:r>
    </w:p>
    <w:p w14:paraId="413D60FC" w14:textId="77777777" w:rsidR="00895A98" w:rsidRPr="00895A98" w:rsidRDefault="00895A98" w:rsidP="00895A98"/>
    <w:tbl>
      <w:tblPr>
        <w:tblStyle w:val="TableGrid"/>
        <w:tblW w:w="9667" w:type="dxa"/>
        <w:jc w:val="center"/>
        <w:tblLook w:val="04A0" w:firstRow="1" w:lastRow="0" w:firstColumn="1" w:lastColumn="0" w:noHBand="0" w:noVBand="1"/>
        <w:tblCaption w:val="Proposal Tab"/>
        <w:tblDescription w:val="Checklist to go through when using the Proposal Tab"/>
      </w:tblPr>
      <w:tblGrid>
        <w:gridCol w:w="877"/>
        <w:gridCol w:w="8790"/>
      </w:tblGrid>
      <w:tr w:rsidR="00EE15DE" w:rsidRPr="00073336" w14:paraId="240BFD65" w14:textId="77777777" w:rsidTr="00237CFE">
        <w:trPr>
          <w:trHeight w:val="521"/>
          <w:tblHeader/>
          <w:jc w:val="center"/>
        </w:trPr>
        <w:tc>
          <w:tcPr>
            <w:tcW w:w="877" w:type="dxa"/>
            <w:shd w:val="clear" w:color="auto" w:fill="E2EFD9" w:themeFill="accent6" w:themeFillTint="33"/>
            <w:noWrap/>
          </w:tcPr>
          <w:p w14:paraId="2CC66DC1" w14:textId="77777777" w:rsidR="00EE15DE" w:rsidRPr="00073336" w:rsidRDefault="00EE15DE" w:rsidP="00237CFE">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536D52BD" w14:textId="5EF54AE2" w:rsidR="00EE15DE" w:rsidRPr="00073336" w:rsidRDefault="00EE15DE" w:rsidP="00237CFE">
            <w:pPr>
              <w:jc w:val="center"/>
              <w:rPr>
                <w:rFonts w:ascii="Arial" w:hAnsi="Arial" w:cs="Arial"/>
                <w:b/>
              </w:rPr>
            </w:pPr>
            <w:r w:rsidRPr="00073336">
              <w:rPr>
                <w:rFonts w:ascii="Arial" w:hAnsi="Arial" w:cs="Arial"/>
                <w:b/>
              </w:rPr>
              <w:t>Tasks</w:t>
            </w:r>
          </w:p>
        </w:tc>
      </w:tr>
      <w:tr w:rsidR="00EE15DE" w:rsidRPr="00073336" w14:paraId="6259D17A" w14:textId="77777777" w:rsidTr="00237CFE">
        <w:trPr>
          <w:trHeight w:val="620"/>
          <w:jc w:val="center"/>
        </w:trPr>
        <w:tc>
          <w:tcPr>
            <w:tcW w:w="877" w:type="dxa"/>
            <w:noWrap/>
          </w:tcPr>
          <w:p w14:paraId="50165305" w14:textId="77777777" w:rsidR="00EE15DE" w:rsidRPr="00073336" w:rsidRDefault="00EE15DE" w:rsidP="00237CFE">
            <w:pPr>
              <w:rPr>
                <w:rFonts w:cs="Arial"/>
              </w:rPr>
            </w:pPr>
          </w:p>
        </w:tc>
        <w:tc>
          <w:tcPr>
            <w:tcW w:w="8790" w:type="dxa"/>
            <w:noWrap/>
          </w:tcPr>
          <w:p w14:paraId="037BB5CB" w14:textId="77777777" w:rsidR="00EE15DE" w:rsidRDefault="00EE15DE" w:rsidP="00237CFE">
            <w:pPr>
              <w:rPr>
                <w:rFonts w:ascii="Arial" w:hAnsi="Arial" w:cs="Arial"/>
              </w:rPr>
            </w:pPr>
            <w:r w:rsidRPr="00E1255E">
              <w:rPr>
                <w:rFonts w:ascii="Arial" w:hAnsi="Arial" w:cs="Arial"/>
              </w:rPr>
              <w:t>To add Multiple PIs</w:t>
            </w:r>
            <w:r>
              <w:rPr>
                <w:rFonts w:ascii="Arial" w:hAnsi="Arial" w:cs="Arial"/>
              </w:rPr>
              <w:t xml:space="preserve"> (MPI)</w:t>
            </w:r>
            <w:r w:rsidRPr="00E1255E">
              <w:rPr>
                <w:rFonts w:ascii="Arial" w:hAnsi="Arial" w:cs="Arial"/>
              </w:rPr>
              <w:t>:</w:t>
            </w:r>
          </w:p>
          <w:p w14:paraId="3BF9F175" w14:textId="23593586" w:rsidR="00EE15DE" w:rsidRPr="00E1255E" w:rsidRDefault="00EE15DE" w:rsidP="00237CFE">
            <w:pPr>
              <w:pStyle w:val="ListParagraph"/>
              <w:numPr>
                <w:ilvl w:val="0"/>
                <w:numId w:val="1"/>
              </w:numPr>
              <w:rPr>
                <w:rFonts w:ascii="Arial" w:hAnsi="Arial" w:cs="Arial"/>
              </w:rPr>
            </w:pPr>
            <w:r w:rsidRPr="00E1255E">
              <w:rPr>
                <w:rFonts w:ascii="Arial" w:hAnsi="Arial" w:cs="Arial"/>
              </w:rPr>
              <w:t>Select PI/Contact as the Proposal Role for the Contact PI</w:t>
            </w:r>
            <w:r w:rsidR="00F8276D">
              <w:rPr>
                <w:rFonts w:ascii="Arial" w:hAnsi="Arial" w:cs="Arial"/>
              </w:rPr>
              <w:t xml:space="preserve">. Must </w:t>
            </w:r>
            <w:r w:rsidR="004841DA">
              <w:rPr>
                <w:rFonts w:ascii="Arial" w:hAnsi="Arial" w:cs="Arial"/>
              </w:rPr>
              <w:t>have</w:t>
            </w:r>
            <w:r w:rsidR="00F8276D">
              <w:rPr>
                <w:rFonts w:ascii="Arial" w:hAnsi="Arial" w:cs="Arial"/>
              </w:rPr>
              <w:t xml:space="preserve"> an MSU </w:t>
            </w:r>
            <w:r w:rsidR="004841DA">
              <w:rPr>
                <w:rFonts w:ascii="Arial" w:hAnsi="Arial" w:cs="Arial"/>
              </w:rPr>
              <w:t>appointment</w:t>
            </w:r>
            <w:r w:rsidR="00F8276D">
              <w:rPr>
                <w:rFonts w:ascii="Arial" w:hAnsi="Arial" w:cs="Arial"/>
              </w:rPr>
              <w:t xml:space="preserve">. </w:t>
            </w:r>
          </w:p>
          <w:p w14:paraId="7B33A95B" w14:textId="000C8F2B" w:rsidR="00EE15DE" w:rsidRPr="002F0187" w:rsidRDefault="00EE15DE" w:rsidP="00237CFE">
            <w:pPr>
              <w:pStyle w:val="ListParagraph"/>
              <w:numPr>
                <w:ilvl w:val="0"/>
                <w:numId w:val="1"/>
              </w:numPr>
              <w:rPr>
                <w:rFonts w:cs="Arial"/>
              </w:rPr>
            </w:pPr>
            <w:r w:rsidRPr="00E1255E">
              <w:rPr>
                <w:rFonts w:ascii="Arial" w:hAnsi="Arial" w:cs="Arial"/>
              </w:rPr>
              <w:t xml:space="preserve">Select </w:t>
            </w:r>
            <w:r w:rsidR="00895A98">
              <w:rPr>
                <w:rFonts w:ascii="Arial" w:hAnsi="Arial" w:cs="Arial"/>
              </w:rPr>
              <w:t>PI/Multiple for any additional MPIs</w:t>
            </w:r>
            <w:r w:rsidR="004841DA">
              <w:rPr>
                <w:rFonts w:ascii="Arial" w:hAnsi="Arial" w:cs="Arial"/>
              </w:rPr>
              <w:t xml:space="preserve"> that have an MSU appointment</w:t>
            </w:r>
            <w:r w:rsidR="00895A98">
              <w:rPr>
                <w:rFonts w:ascii="Arial" w:hAnsi="Arial" w:cs="Arial"/>
              </w:rPr>
              <w:t>.</w:t>
            </w:r>
          </w:p>
          <w:p w14:paraId="7EB0DEA1" w14:textId="2279B33C" w:rsidR="002F0187" w:rsidRPr="00E1255E" w:rsidRDefault="002F0187" w:rsidP="00237CFE">
            <w:pPr>
              <w:pStyle w:val="ListParagraph"/>
              <w:numPr>
                <w:ilvl w:val="0"/>
                <w:numId w:val="1"/>
              </w:numPr>
              <w:rPr>
                <w:rFonts w:cs="Arial"/>
              </w:rPr>
            </w:pPr>
            <w:r w:rsidRPr="002F0187">
              <w:rPr>
                <w:rFonts w:ascii="Arial" w:hAnsi="Arial" w:cs="Arial"/>
              </w:rPr>
              <w:t xml:space="preserve">If </w:t>
            </w:r>
            <w:r w:rsidR="00F8276D">
              <w:rPr>
                <w:rFonts w:ascii="Arial" w:hAnsi="Arial" w:cs="Arial"/>
              </w:rPr>
              <w:t xml:space="preserve">the </w:t>
            </w:r>
            <w:r w:rsidRPr="002F0187">
              <w:rPr>
                <w:rFonts w:ascii="Arial" w:hAnsi="Arial" w:cs="Arial"/>
              </w:rPr>
              <w:t xml:space="preserve">MPI is not an MSU employee, add as a Key Person </w:t>
            </w:r>
            <w:r w:rsidR="004841DA">
              <w:rPr>
                <w:rFonts w:ascii="Arial" w:hAnsi="Arial" w:cs="Arial"/>
              </w:rPr>
              <w:t>and enter</w:t>
            </w:r>
            <w:r w:rsidRPr="002F0187">
              <w:rPr>
                <w:rFonts w:ascii="Arial" w:hAnsi="Arial" w:cs="Arial"/>
              </w:rPr>
              <w:t xml:space="preserve"> PD/PI</w:t>
            </w:r>
            <w:r w:rsidR="004841DA">
              <w:rPr>
                <w:rFonts w:ascii="Arial" w:hAnsi="Arial" w:cs="Arial"/>
              </w:rPr>
              <w:t xml:space="preserve"> in the role field.</w:t>
            </w:r>
          </w:p>
        </w:tc>
      </w:tr>
      <w:tr w:rsidR="00895A98" w:rsidRPr="00073336" w14:paraId="0B742FAC" w14:textId="77777777" w:rsidTr="00237CFE">
        <w:trPr>
          <w:trHeight w:val="620"/>
          <w:jc w:val="center"/>
        </w:trPr>
        <w:tc>
          <w:tcPr>
            <w:tcW w:w="877" w:type="dxa"/>
            <w:noWrap/>
          </w:tcPr>
          <w:p w14:paraId="3B082164" w14:textId="77777777" w:rsidR="00895A98" w:rsidRPr="00073336" w:rsidRDefault="00895A98" w:rsidP="00895A98">
            <w:pPr>
              <w:rPr>
                <w:rFonts w:cs="Arial"/>
              </w:rPr>
            </w:pPr>
          </w:p>
        </w:tc>
        <w:tc>
          <w:tcPr>
            <w:tcW w:w="8790" w:type="dxa"/>
            <w:noWrap/>
          </w:tcPr>
          <w:p w14:paraId="41F5BD83" w14:textId="6BACB8B0" w:rsidR="00895A98" w:rsidRPr="00073336" w:rsidRDefault="00895A98" w:rsidP="00895A98">
            <w:pPr>
              <w:rPr>
                <w:rFonts w:cs="Arial"/>
              </w:rPr>
            </w:pPr>
            <w:r>
              <w:rPr>
                <w:rFonts w:ascii="Arial" w:hAnsi="Arial" w:cs="Arial"/>
              </w:rPr>
              <w:t xml:space="preserve">All Key Personnel </w:t>
            </w:r>
            <w:r w:rsidRPr="00073336">
              <w:rPr>
                <w:rFonts w:ascii="Arial" w:hAnsi="Arial" w:cs="Arial"/>
              </w:rPr>
              <w:t xml:space="preserve">must have their eRA Commons </w:t>
            </w:r>
            <w:proofErr w:type="gramStart"/>
            <w:r w:rsidRPr="00073336">
              <w:rPr>
                <w:rFonts w:ascii="Arial" w:hAnsi="Arial" w:cs="Arial"/>
              </w:rPr>
              <w:t>User Name</w:t>
            </w:r>
            <w:proofErr w:type="gramEnd"/>
            <w:r w:rsidRPr="00073336">
              <w:rPr>
                <w:rFonts w:ascii="Arial" w:hAnsi="Arial" w:cs="Arial"/>
              </w:rPr>
              <w:t xml:space="preserve"> in their Details </w:t>
            </w:r>
            <w:r>
              <w:rPr>
                <w:rFonts w:ascii="Arial" w:hAnsi="Arial" w:cs="Arial"/>
              </w:rPr>
              <w:t>tab</w:t>
            </w:r>
            <w:r w:rsidR="00BA6B26">
              <w:rPr>
                <w:rFonts w:ascii="Arial" w:hAnsi="Arial" w:cs="Arial"/>
              </w:rPr>
              <w:t xml:space="preserve"> (in the </w:t>
            </w:r>
            <w:r w:rsidR="00BA6B26" w:rsidRPr="00C56965">
              <w:rPr>
                <w:rFonts w:ascii="Arial" w:hAnsi="Arial" w:cs="Arial"/>
                <w:b/>
                <w:bCs/>
              </w:rPr>
              <w:t>Credential, e.g., agency login</w:t>
            </w:r>
            <w:r w:rsidR="00BA6B26">
              <w:rPr>
                <w:rFonts w:ascii="Arial" w:hAnsi="Arial" w:cs="Arial"/>
              </w:rPr>
              <w:t xml:space="preserve"> field)</w:t>
            </w:r>
            <w:r w:rsidRPr="00073336">
              <w:rPr>
                <w:rFonts w:ascii="Arial" w:hAnsi="Arial" w:cs="Arial"/>
              </w:rPr>
              <w:t xml:space="preserve">. </w:t>
            </w:r>
          </w:p>
        </w:tc>
      </w:tr>
      <w:tr w:rsidR="00895A98" w:rsidRPr="00073336" w14:paraId="3E3EEC26" w14:textId="77777777" w:rsidTr="00237CFE">
        <w:trPr>
          <w:trHeight w:val="620"/>
          <w:jc w:val="center"/>
        </w:trPr>
        <w:tc>
          <w:tcPr>
            <w:tcW w:w="877" w:type="dxa"/>
            <w:noWrap/>
            <w:hideMark/>
          </w:tcPr>
          <w:p w14:paraId="2AC6336D" w14:textId="77777777" w:rsidR="00895A98" w:rsidRPr="00073336" w:rsidRDefault="00895A98" w:rsidP="00895A98">
            <w:pPr>
              <w:rPr>
                <w:rFonts w:ascii="Arial" w:hAnsi="Arial" w:cs="Arial"/>
              </w:rPr>
            </w:pPr>
            <w:r w:rsidRPr="00073336">
              <w:rPr>
                <w:rFonts w:ascii="Arial" w:hAnsi="Arial" w:cs="Arial"/>
              </w:rPr>
              <w:t> </w:t>
            </w:r>
          </w:p>
        </w:tc>
        <w:tc>
          <w:tcPr>
            <w:tcW w:w="8790" w:type="dxa"/>
            <w:noWrap/>
            <w:hideMark/>
          </w:tcPr>
          <w:p w14:paraId="10AFAAFA" w14:textId="64F6EEB2" w:rsidR="00895A98" w:rsidRPr="00073336" w:rsidRDefault="00895A98" w:rsidP="00895A98">
            <w:pPr>
              <w:rPr>
                <w:rFonts w:ascii="Arial" w:hAnsi="Arial" w:cs="Arial"/>
              </w:rPr>
            </w:pPr>
            <w:r w:rsidRPr="00073336">
              <w:rPr>
                <w:rFonts w:ascii="Arial" w:hAnsi="Arial" w:cs="Arial"/>
              </w:rPr>
              <w:t xml:space="preserve">Other Significant Contributors must have the Other Significant Contributor box checked in their Details </w:t>
            </w:r>
            <w:r w:rsidR="00037387">
              <w:rPr>
                <w:rFonts w:ascii="Arial" w:hAnsi="Arial" w:cs="Arial"/>
              </w:rPr>
              <w:t>tab</w:t>
            </w:r>
            <w:r w:rsidR="00ED21CC">
              <w:rPr>
                <w:rFonts w:ascii="Arial" w:hAnsi="Arial" w:cs="Arial"/>
              </w:rPr>
              <w:t xml:space="preserve"> and their role must be entered as Other Significant Contributor.</w:t>
            </w:r>
          </w:p>
        </w:tc>
      </w:tr>
      <w:tr w:rsidR="00196CB7" w:rsidRPr="00073336" w14:paraId="7E984BBA" w14:textId="77777777" w:rsidTr="00237CFE">
        <w:trPr>
          <w:trHeight w:val="600"/>
          <w:jc w:val="center"/>
        </w:trPr>
        <w:tc>
          <w:tcPr>
            <w:tcW w:w="877" w:type="dxa"/>
            <w:noWrap/>
          </w:tcPr>
          <w:p w14:paraId="5909EF1A" w14:textId="77777777" w:rsidR="00196CB7" w:rsidRPr="00073336" w:rsidRDefault="00196CB7" w:rsidP="00895A98">
            <w:pPr>
              <w:rPr>
                <w:rFonts w:cs="Arial"/>
              </w:rPr>
            </w:pPr>
          </w:p>
        </w:tc>
        <w:tc>
          <w:tcPr>
            <w:tcW w:w="8790" w:type="dxa"/>
          </w:tcPr>
          <w:p w14:paraId="6D26A517" w14:textId="1409C405" w:rsidR="00196CB7" w:rsidRPr="00073336" w:rsidRDefault="00196CB7" w:rsidP="00895A98">
            <w:pPr>
              <w:rPr>
                <w:rFonts w:cs="Arial"/>
              </w:rPr>
            </w:pPr>
            <w:r w:rsidRPr="00C813AD">
              <w:rPr>
                <w:rFonts w:ascii="Arial" w:hAnsi="Arial" w:cs="Arial"/>
              </w:rPr>
              <w:t xml:space="preserve">HFH </w:t>
            </w:r>
            <w:r w:rsidR="00ED21CC" w:rsidRPr="00C813AD">
              <w:rPr>
                <w:rFonts w:ascii="Arial" w:hAnsi="Arial" w:cs="Arial"/>
              </w:rPr>
              <w:t>employees</w:t>
            </w:r>
            <w:r w:rsidRPr="00C813AD">
              <w:rPr>
                <w:rFonts w:ascii="Arial" w:hAnsi="Arial" w:cs="Arial"/>
              </w:rPr>
              <w:t xml:space="preserve"> must have an</w:t>
            </w:r>
            <w:r w:rsidRPr="00196CB7">
              <w:rPr>
                <w:rFonts w:ascii="Arial" w:hAnsi="Arial" w:cs="Arial"/>
              </w:rPr>
              <w:t xml:space="preserve"> MSU appointment to be listed as </w:t>
            </w:r>
            <w:r w:rsidR="00C813AD">
              <w:rPr>
                <w:rFonts w:ascii="Arial" w:hAnsi="Arial" w:cs="Arial"/>
              </w:rPr>
              <w:t>a PI, MPI, or Co-I</w:t>
            </w:r>
            <w:r w:rsidRPr="00196CB7">
              <w:rPr>
                <w:rFonts w:ascii="Arial" w:hAnsi="Arial" w:cs="Arial"/>
              </w:rPr>
              <w:t xml:space="preserve">. </w:t>
            </w:r>
            <w:r w:rsidRPr="008A5F8E">
              <w:rPr>
                <w:rFonts w:ascii="Arial" w:hAnsi="Arial" w:cs="Arial"/>
              </w:rPr>
              <w:t xml:space="preserve">Contact </w:t>
            </w:r>
            <w:r w:rsidR="00C813AD" w:rsidRPr="008A5F8E">
              <w:rPr>
                <w:rFonts w:ascii="Arial" w:hAnsi="Arial" w:cs="Arial"/>
              </w:rPr>
              <w:t>Kathy Huber (</w:t>
            </w:r>
            <w:hyperlink r:id="rId12" w:history="1">
              <w:r w:rsidR="008A5F8E" w:rsidRPr="008A5F8E">
                <w:rPr>
                  <w:rStyle w:val="Hyperlink"/>
                  <w:rFonts w:ascii="Arial" w:hAnsi="Arial" w:cs="Arial"/>
                </w:rPr>
                <w:t>khuber1@hfhs.org</w:t>
              </w:r>
            </w:hyperlink>
            <w:r w:rsidR="008A5F8E" w:rsidRPr="008A5F8E">
              <w:rPr>
                <w:rFonts w:ascii="Arial" w:hAnsi="Arial" w:cs="Arial"/>
              </w:rPr>
              <w:t xml:space="preserve">) </w:t>
            </w:r>
            <w:r w:rsidR="008A5F8E">
              <w:rPr>
                <w:rFonts w:ascii="Arial" w:hAnsi="Arial" w:cs="Arial"/>
              </w:rPr>
              <w:t xml:space="preserve">for individuals currently without appointments. </w:t>
            </w:r>
          </w:p>
        </w:tc>
      </w:tr>
      <w:tr w:rsidR="00196CB7" w:rsidRPr="00073336" w14:paraId="2CCD2096" w14:textId="77777777" w:rsidTr="00237CFE">
        <w:trPr>
          <w:trHeight w:val="600"/>
          <w:jc w:val="center"/>
        </w:trPr>
        <w:tc>
          <w:tcPr>
            <w:tcW w:w="877" w:type="dxa"/>
            <w:noWrap/>
          </w:tcPr>
          <w:p w14:paraId="0C89789B" w14:textId="77777777" w:rsidR="00196CB7" w:rsidRPr="00196CB7" w:rsidRDefault="00196CB7" w:rsidP="00895A98">
            <w:pPr>
              <w:rPr>
                <w:rFonts w:ascii="Arial" w:hAnsi="Arial" w:cs="Arial"/>
              </w:rPr>
            </w:pPr>
          </w:p>
        </w:tc>
        <w:tc>
          <w:tcPr>
            <w:tcW w:w="8790" w:type="dxa"/>
          </w:tcPr>
          <w:p w14:paraId="10E498F8" w14:textId="62D1B4EF" w:rsidR="00196CB7" w:rsidRPr="00196CB7" w:rsidRDefault="00DE5CD4" w:rsidP="00895A98">
            <w:pPr>
              <w:rPr>
                <w:rFonts w:ascii="Arial" w:hAnsi="Arial" w:cs="Arial"/>
              </w:rPr>
            </w:pPr>
            <w:hyperlink r:id="rId13" w:history="1">
              <w:r w:rsidR="00196CB7" w:rsidRPr="00C77ABE">
                <w:rPr>
                  <w:rStyle w:val="Hyperlink"/>
                  <w:rFonts w:ascii="Arial" w:hAnsi="Arial" w:cs="Arial"/>
                </w:rPr>
                <w:t>Contact the KR helpdesk</w:t>
              </w:r>
            </w:hyperlink>
            <w:r w:rsidR="00196CB7">
              <w:rPr>
                <w:rFonts w:ascii="Arial" w:hAnsi="Arial" w:cs="Arial"/>
              </w:rPr>
              <w:t xml:space="preserve"> to add non-MSU employees not currently in the system if considered Key Personnel.  </w:t>
            </w:r>
          </w:p>
        </w:tc>
      </w:tr>
    </w:tbl>
    <w:p w14:paraId="6B3659B7" w14:textId="44D3D7DA" w:rsidR="00EE15DE" w:rsidRDefault="00EE15DE" w:rsidP="00073336">
      <w:pPr>
        <w:rPr>
          <w:rFonts w:cs="Arial"/>
        </w:rPr>
      </w:pPr>
    </w:p>
    <w:p w14:paraId="0E0CA62F" w14:textId="7A2905DC" w:rsidR="00634976" w:rsidRDefault="00634976" w:rsidP="001F1A63">
      <w:pPr>
        <w:pStyle w:val="Heading3"/>
        <w:rPr>
          <w:rFonts w:ascii="Arial" w:hAnsi="Arial" w:cs="Arial"/>
          <w:color w:val="auto"/>
          <w:sz w:val="22"/>
          <w:szCs w:val="22"/>
        </w:rPr>
      </w:pPr>
      <w:r w:rsidRPr="001F1A63">
        <w:rPr>
          <w:rFonts w:ascii="Arial" w:hAnsi="Arial" w:cs="Arial"/>
          <w:color w:val="auto"/>
          <w:sz w:val="22"/>
          <w:szCs w:val="22"/>
        </w:rPr>
        <w:t>Credit Allocation sub option:</w:t>
      </w:r>
    </w:p>
    <w:p w14:paraId="12D2C767" w14:textId="77777777" w:rsidR="001F1A63" w:rsidRPr="001F1A63" w:rsidRDefault="001F1A63" w:rsidP="001F1A63"/>
    <w:tbl>
      <w:tblPr>
        <w:tblStyle w:val="TableGrid"/>
        <w:tblW w:w="9667" w:type="dxa"/>
        <w:jc w:val="center"/>
        <w:tblLook w:val="04A0" w:firstRow="1" w:lastRow="0" w:firstColumn="1" w:lastColumn="0" w:noHBand="0" w:noVBand="1"/>
      </w:tblPr>
      <w:tblGrid>
        <w:gridCol w:w="877"/>
        <w:gridCol w:w="8790"/>
      </w:tblGrid>
      <w:tr w:rsidR="001F1A63" w:rsidRPr="00073336" w14:paraId="3B377DFD" w14:textId="77777777" w:rsidTr="00237CFE">
        <w:trPr>
          <w:trHeight w:val="521"/>
          <w:tblHeader/>
          <w:jc w:val="center"/>
        </w:trPr>
        <w:tc>
          <w:tcPr>
            <w:tcW w:w="877" w:type="dxa"/>
            <w:shd w:val="clear" w:color="auto" w:fill="E2EFD9" w:themeFill="accent6" w:themeFillTint="33"/>
            <w:noWrap/>
          </w:tcPr>
          <w:p w14:paraId="1FB4DF04" w14:textId="77777777" w:rsidR="001F1A63" w:rsidRPr="00073336" w:rsidRDefault="001F1A63" w:rsidP="00237CFE">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78DC6C66" w14:textId="77777777" w:rsidR="001F1A63" w:rsidRPr="00073336" w:rsidRDefault="001F1A63" w:rsidP="00237CFE">
            <w:pPr>
              <w:jc w:val="center"/>
              <w:rPr>
                <w:rFonts w:ascii="Arial" w:hAnsi="Arial" w:cs="Arial"/>
                <w:b/>
              </w:rPr>
            </w:pPr>
            <w:r w:rsidRPr="00073336">
              <w:rPr>
                <w:rFonts w:ascii="Arial" w:hAnsi="Arial" w:cs="Arial"/>
                <w:b/>
              </w:rPr>
              <w:t>Tasks</w:t>
            </w:r>
          </w:p>
        </w:tc>
      </w:tr>
      <w:tr w:rsidR="001F1A63" w:rsidRPr="00E1255E" w14:paraId="68FD1FEB" w14:textId="77777777" w:rsidTr="00237CFE">
        <w:trPr>
          <w:trHeight w:val="620"/>
          <w:jc w:val="center"/>
        </w:trPr>
        <w:tc>
          <w:tcPr>
            <w:tcW w:w="877" w:type="dxa"/>
            <w:noWrap/>
          </w:tcPr>
          <w:p w14:paraId="5AE93357" w14:textId="77777777" w:rsidR="001F1A63" w:rsidRPr="00073336" w:rsidRDefault="001F1A63" w:rsidP="00237CFE">
            <w:pPr>
              <w:rPr>
                <w:rFonts w:cs="Arial"/>
              </w:rPr>
            </w:pPr>
          </w:p>
        </w:tc>
        <w:tc>
          <w:tcPr>
            <w:tcW w:w="8790" w:type="dxa"/>
            <w:noWrap/>
          </w:tcPr>
          <w:p w14:paraId="4C2CAD31" w14:textId="335E3A2C" w:rsidR="001F1A63" w:rsidRPr="001F1A63" w:rsidRDefault="001F1A63" w:rsidP="001F1A63">
            <w:pPr>
              <w:rPr>
                <w:rFonts w:cs="Arial"/>
              </w:rPr>
            </w:pPr>
            <w:r w:rsidRPr="001F1A63">
              <w:rPr>
                <w:rFonts w:ascii="Arial" w:hAnsi="Arial" w:cs="Arial"/>
              </w:rPr>
              <w:t xml:space="preserve">Add the Post Award Unit (department responsible for bookkeeping) and </w:t>
            </w:r>
            <w:hyperlink r:id="rId14" w:history="1">
              <w:r w:rsidRPr="005E1990">
                <w:rPr>
                  <w:rStyle w:val="Hyperlink"/>
                  <w:rFonts w:ascii="Arial" w:hAnsi="Arial" w:cs="Arial"/>
                </w:rPr>
                <w:t>allocate credit</w:t>
              </w:r>
            </w:hyperlink>
            <w:r w:rsidRPr="001F1A63">
              <w:rPr>
                <w:rFonts w:ascii="Arial" w:hAnsi="Arial" w:cs="Arial"/>
              </w:rPr>
              <w:t xml:space="preserve"> among Key Personnel.</w:t>
            </w:r>
            <w:r w:rsidR="00575537">
              <w:rPr>
                <w:rFonts w:ascii="Arial" w:hAnsi="Arial" w:cs="Arial"/>
              </w:rPr>
              <w:t xml:space="preserve"> Use the </w:t>
            </w:r>
            <w:hyperlink r:id="rId15" w:anchor="hfh" w:history="1">
              <w:r w:rsidR="00575537" w:rsidRPr="00575537">
                <w:rPr>
                  <w:rStyle w:val="Hyperlink"/>
                  <w:rFonts w:ascii="Arial" w:hAnsi="Arial" w:cs="Arial"/>
                </w:rPr>
                <w:t>spreadsheet available on the HFH FAQ page</w:t>
              </w:r>
            </w:hyperlink>
            <w:r w:rsidR="00575537">
              <w:rPr>
                <w:rFonts w:ascii="Arial" w:hAnsi="Arial" w:cs="Arial"/>
              </w:rPr>
              <w:t xml:space="preserve"> to assist with assigning credit among all MSU personnel. </w:t>
            </w:r>
          </w:p>
        </w:tc>
      </w:tr>
    </w:tbl>
    <w:p w14:paraId="2A54C963" w14:textId="6F732108" w:rsidR="00634976" w:rsidRDefault="00634976" w:rsidP="00073336">
      <w:pPr>
        <w:rPr>
          <w:rFonts w:cs="Arial"/>
        </w:rPr>
      </w:pPr>
    </w:p>
    <w:p w14:paraId="2EC734F1" w14:textId="60486FAD" w:rsidR="005E1990" w:rsidRPr="005E1990" w:rsidRDefault="005E1990" w:rsidP="005E1990">
      <w:pPr>
        <w:pStyle w:val="Heading3"/>
        <w:rPr>
          <w:rFonts w:ascii="Arial" w:hAnsi="Arial" w:cs="Arial"/>
          <w:color w:val="auto"/>
          <w:sz w:val="22"/>
          <w:szCs w:val="22"/>
        </w:rPr>
      </w:pPr>
      <w:r w:rsidRPr="005E1990">
        <w:rPr>
          <w:rFonts w:ascii="Arial" w:hAnsi="Arial" w:cs="Arial"/>
          <w:color w:val="auto"/>
          <w:sz w:val="22"/>
          <w:szCs w:val="22"/>
        </w:rPr>
        <w:t xml:space="preserve">COI Disclosure sub option: </w:t>
      </w:r>
    </w:p>
    <w:p w14:paraId="0FD67497" w14:textId="095C00F4" w:rsidR="001F1A63" w:rsidRDefault="001F1A63" w:rsidP="00073336">
      <w:pPr>
        <w:rPr>
          <w:rFonts w:cs="Arial"/>
        </w:rPr>
      </w:pPr>
    </w:p>
    <w:tbl>
      <w:tblPr>
        <w:tblStyle w:val="TableGrid"/>
        <w:tblW w:w="9667" w:type="dxa"/>
        <w:jc w:val="center"/>
        <w:tblLook w:val="04A0" w:firstRow="1" w:lastRow="0" w:firstColumn="1" w:lastColumn="0" w:noHBand="0" w:noVBand="1"/>
      </w:tblPr>
      <w:tblGrid>
        <w:gridCol w:w="877"/>
        <w:gridCol w:w="8790"/>
      </w:tblGrid>
      <w:tr w:rsidR="005E1990" w:rsidRPr="00073336" w14:paraId="515BD3AB" w14:textId="77777777" w:rsidTr="00237CFE">
        <w:trPr>
          <w:trHeight w:val="521"/>
          <w:tblHeader/>
          <w:jc w:val="center"/>
        </w:trPr>
        <w:tc>
          <w:tcPr>
            <w:tcW w:w="877" w:type="dxa"/>
            <w:shd w:val="clear" w:color="auto" w:fill="E2EFD9" w:themeFill="accent6" w:themeFillTint="33"/>
            <w:noWrap/>
          </w:tcPr>
          <w:p w14:paraId="13420DF1" w14:textId="77777777" w:rsidR="005E1990" w:rsidRPr="00073336" w:rsidRDefault="005E1990" w:rsidP="00237CFE">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681D914B" w14:textId="09608C54" w:rsidR="005E1990" w:rsidRPr="00073336" w:rsidRDefault="005E1990" w:rsidP="00237CFE">
            <w:pPr>
              <w:jc w:val="center"/>
              <w:rPr>
                <w:rFonts w:ascii="Arial" w:hAnsi="Arial" w:cs="Arial"/>
                <w:b/>
              </w:rPr>
            </w:pPr>
            <w:r w:rsidRPr="00073336">
              <w:rPr>
                <w:rFonts w:ascii="Arial" w:hAnsi="Arial" w:cs="Arial"/>
                <w:b/>
              </w:rPr>
              <w:t>Tasks</w:t>
            </w:r>
          </w:p>
        </w:tc>
      </w:tr>
      <w:tr w:rsidR="005E1990" w:rsidRPr="00073336" w14:paraId="15680E78" w14:textId="77777777" w:rsidTr="00237CFE">
        <w:trPr>
          <w:trHeight w:val="521"/>
          <w:jc w:val="center"/>
        </w:trPr>
        <w:tc>
          <w:tcPr>
            <w:tcW w:w="877" w:type="dxa"/>
            <w:noWrap/>
            <w:hideMark/>
          </w:tcPr>
          <w:p w14:paraId="78933B68" w14:textId="77777777" w:rsidR="005E1990" w:rsidRPr="00073336" w:rsidRDefault="005E1990" w:rsidP="00237CFE">
            <w:pPr>
              <w:rPr>
                <w:rFonts w:ascii="Arial" w:hAnsi="Arial" w:cs="Arial"/>
              </w:rPr>
            </w:pPr>
            <w:r w:rsidRPr="00073336">
              <w:rPr>
                <w:rFonts w:ascii="Arial" w:hAnsi="Arial" w:cs="Arial"/>
              </w:rPr>
              <w:t> </w:t>
            </w:r>
          </w:p>
        </w:tc>
        <w:tc>
          <w:tcPr>
            <w:tcW w:w="8790" w:type="dxa"/>
            <w:noWrap/>
            <w:hideMark/>
          </w:tcPr>
          <w:p w14:paraId="379E50CA" w14:textId="77777777" w:rsidR="008263C6" w:rsidRDefault="005E1990" w:rsidP="008263C6">
            <w:pPr>
              <w:rPr>
                <w:rFonts w:ascii="Arial" w:hAnsi="Arial" w:cs="Arial"/>
              </w:rPr>
            </w:pPr>
            <w:r w:rsidRPr="00073336">
              <w:rPr>
                <w:rFonts w:ascii="Arial" w:hAnsi="Arial" w:cs="Arial"/>
              </w:rPr>
              <w:t xml:space="preserve">As the PD/PI, </w:t>
            </w:r>
            <w:r w:rsidR="00BA6B26">
              <w:rPr>
                <w:rFonts w:ascii="Arial" w:hAnsi="Arial" w:cs="Arial"/>
              </w:rPr>
              <w:t>Co-I(s), Key Person(s)</w:t>
            </w:r>
            <w:r w:rsidRPr="00073336">
              <w:rPr>
                <w:rFonts w:ascii="Arial" w:hAnsi="Arial" w:cs="Arial"/>
              </w:rPr>
              <w:t>, etc. are added to the</w:t>
            </w:r>
            <w:r>
              <w:rPr>
                <w:rFonts w:ascii="Arial" w:hAnsi="Arial" w:cs="Arial"/>
              </w:rPr>
              <w:t xml:space="preserve"> Personnel sub option,</w:t>
            </w:r>
            <w:r w:rsidRPr="00073336">
              <w:rPr>
                <w:rFonts w:ascii="Arial" w:hAnsi="Arial" w:cs="Arial"/>
              </w:rPr>
              <w:t xml:space="preserve"> they will also be added to the COI Disclosure Information panel. If </w:t>
            </w:r>
            <w:r w:rsidR="00F8276D">
              <w:rPr>
                <w:rFonts w:ascii="Arial" w:hAnsi="Arial" w:cs="Arial"/>
              </w:rPr>
              <w:t xml:space="preserve">an </w:t>
            </w:r>
            <w:r w:rsidRPr="00073336">
              <w:rPr>
                <w:rFonts w:ascii="Arial" w:hAnsi="Arial" w:cs="Arial"/>
              </w:rPr>
              <w:t xml:space="preserve">MSU Key Person is not included in the COI Disclosure </w:t>
            </w:r>
            <w:r>
              <w:rPr>
                <w:rFonts w:ascii="Arial" w:hAnsi="Arial" w:cs="Arial"/>
              </w:rPr>
              <w:t>sub option</w:t>
            </w:r>
            <w:r w:rsidRPr="00073336">
              <w:rPr>
                <w:rFonts w:ascii="Arial" w:hAnsi="Arial" w:cs="Arial"/>
              </w:rPr>
              <w:t xml:space="preserve"> even though they’ve been added to the Personnel </w:t>
            </w:r>
            <w:r>
              <w:rPr>
                <w:rFonts w:ascii="Arial" w:hAnsi="Arial" w:cs="Arial"/>
              </w:rPr>
              <w:t>sub option</w:t>
            </w:r>
            <w:r w:rsidRPr="00073336">
              <w:rPr>
                <w:rFonts w:ascii="Arial" w:hAnsi="Arial" w:cs="Arial"/>
              </w:rPr>
              <w:t xml:space="preserve">, </w:t>
            </w:r>
            <w:r>
              <w:rPr>
                <w:rFonts w:ascii="Arial" w:hAnsi="Arial" w:cs="Arial"/>
              </w:rPr>
              <w:t>click the sync button</w:t>
            </w:r>
            <w:r w:rsidRPr="00073336">
              <w:rPr>
                <w:rFonts w:ascii="Arial" w:hAnsi="Arial" w:cs="Arial"/>
              </w:rPr>
              <w:t xml:space="preserve">. This will bring in the additional MSU Key Personnel. </w:t>
            </w:r>
            <w:r w:rsidR="008263C6">
              <w:rPr>
                <w:rFonts w:ascii="Arial" w:hAnsi="Arial" w:cs="Arial"/>
              </w:rPr>
              <w:t xml:space="preserve">Although the table will be populated with the names of MSU Key Persons, COI disclosures cannot be completed in MSU’s COI module until the PD document is submitted into route.  Once the PD is routed, </w:t>
            </w:r>
            <w:proofErr w:type="gramStart"/>
            <w:r w:rsidR="008263C6">
              <w:rPr>
                <w:rFonts w:ascii="Arial" w:hAnsi="Arial" w:cs="Arial"/>
              </w:rPr>
              <w:t>project based</w:t>
            </w:r>
            <w:proofErr w:type="gramEnd"/>
            <w:r w:rsidR="008263C6">
              <w:rPr>
                <w:rFonts w:ascii="Arial" w:hAnsi="Arial" w:cs="Arial"/>
              </w:rPr>
              <w:t xml:space="preserve"> COI disclosure information will update in the table. </w:t>
            </w:r>
          </w:p>
          <w:p w14:paraId="435B01FD" w14:textId="73DB2CBF" w:rsidR="005E1990" w:rsidRPr="00354110" w:rsidRDefault="005E1990" w:rsidP="008263C6">
            <w:pPr>
              <w:rPr>
                <w:rFonts w:ascii="Arial" w:hAnsi="Arial" w:cs="Arial"/>
                <w:i/>
                <w:iCs/>
              </w:rPr>
            </w:pPr>
            <w:r>
              <w:rPr>
                <w:rFonts w:ascii="Arial" w:hAnsi="Arial" w:cs="Arial"/>
              </w:rPr>
              <w:t>All Key Personnel except Other Significant Contributors</w:t>
            </w:r>
            <w:r w:rsidRPr="00073336">
              <w:rPr>
                <w:rFonts w:ascii="Arial" w:hAnsi="Arial" w:cs="Arial"/>
              </w:rPr>
              <w:t xml:space="preserve"> must </w:t>
            </w:r>
            <w:r w:rsidR="00BA6B26">
              <w:rPr>
                <w:rFonts w:ascii="Arial" w:hAnsi="Arial" w:cs="Arial"/>
              </w:rPr>
              <w:t>be compliant with</w:t>
            </w:r>
            <w:r w:rsidRPr="00073336">
              <w:rPr>
                <w:rFonts w:ascii="Arial" w:hAnsi="Arial" w:cs="Arial"/>
              </w:rPr>
              <w:t xml:space="preserve"> COI</w:t>
            </w:r>
            <w:r w:rsidR="00BA6B26">
              <w:rPr>
                <w:rFonts w:ascii="Arial" w:hAnsi="Arial" w:cs="Arial"/>
              </w:rPr>
              <w:t xml:space="preserve"> requirements</w:t>
            </w:r>
            <w:r w:rsidRPr="00073336">
              <w:rPr>
                <w:rFonts w:ascii="Arial" w:hAnsi="Arial" w:cs="Arial"/>
              </w:rPr>
              <w:t>.</w:t>
            </w:r>
            <w:r w:rsidR="00354110">
              <w:rPr>
                <w:rFonts w:ascii="Arial" w:hAnsi="Arial" w:cs="Arial"/>
              </w:rPr>
              <w:t xml:space="preserve"> </w:t>
            </w:r>
            <w:r w:rsidR="00C77ABE" w:rsidRPr="00D0760B">
              <w:rPr>
                <w:rFonts w:ascii="Arial" w:hAnsi="Arial" w:cs="Arial"/>
                <w:i/>
                <w:iCs/>
              </w:rPr>
              <w:t>HFH personnel need to complete the project-based disclosure</w:t>
            </w:r>
            <w:r w:rsidR="00BA6B26">
              <w:rPr>
                <w:rFonts w:ascii="Arial" w:hAnsi="Arial" w:cs="Arial"/>
                <w:i/>
                <w:iCs/>
              </w:rPr>
              <w:t xml:space="preserve"> in MSU’s COI module</w:t>
            </w:r>
            <w:r w:rsidR="00445589">
              <w:rPr>
                <w:rFonts w:ascii="Arial" w:hAnsi="Arial" w:cs="Arial"/>
                <w:i/>
                <w:iCs/>
              </w:rPr>
              <w:t xml:space="preserve"> and must have an up-to-date annual disclosure with HFH</w:t>
            </w:r>
            <w:r w:rsidR="00C77ABE" w:rsidRPr="00D0760B">
              <w:rPr>
                <w:rFonts w:ascii="Arial" w:hAnsi="Arial" w:cs="Arial"/>
                <w:i/>
                <w:iCs/>
              </w:rPr>
              <w:t>.</w:t>
            </w:r>
            <w:r w:rsidR="00445589">
              <w:rPr>
                <w:rFonts w:ascii="Arial" w:hAnsi="Arial" w:cs="Arial"/>
                <w:i/>
                <w:iCs/>
              </w:rPr>
              <w:t xml:space="preserve">  See the </w:t>
            </w:r>
            <w:hyperlink r:id="rId16" w:history="1">
              <w:r w:rsidR="00445589" w:rsidRPr="00445589">
                <w:rPr>
                  <w:rStyle w:val="Hyperlink"/>
                  <w:rFonts w:ascii="Arial" w:hAnsi="Arial" w:cs="Arial"/>
                  <w:i/>
                  <w:iCs/>
                </w:rPr>
                <w:t>HFH Faculty and Staff FAQs</w:t>
              </w:r>
            </w:hyperlink>
            <w:r w:rsidR="00445589">
              <w:rPr>
                <w:rFonts w:ascii="Arial" w:hAnsi="Arial" w:cs="Arial"/>
                <w:i/>
                <w:iCs/>
              </w:rPr>
              <w:t xml:space="preserve"> for additional information on COI disclosures.</w:t>
            </w:r>
          </w:p>
        </w:tc>
      </w:tr>
    </w:tbl>
    <w:p w14:paraId="299D513B" w14:textId="77777777" w:rsidR="005E1990" w:rsidRDefault="005E1990" w:rsidP="00073336">
      <w:pPr>
        <w:rPr>
          <w:rFonts w:cs="Arial"/>
        </w:rPr>
      </w:pPr>
    </w:p>
    <w:p w14:paraId="5814C395" w14:textId="77777777" w:rsidR="00634976" w:rsidRDefault="00634976" w:rsidP="00073336">
      <w:pPr>
        <w:rPr>
          <w:rFonts w:cs="Arial"/>
        </w:rPr>
      </w:pPr>
    </w:p>
    <w:p w14:paraId="5C55969B" w14:textId="0840919C" w:rsidR="00EE15DE" w:rsidRPr="00073336" w:rsidRDefault="00EE15DE" w:rsidP="00EE15DE">
      <w:pPr>
        <w:pStyle w:val="Heading2"/>
        <w:rPr>
          <w:rFonts w:cs="Arial"/>
        </w:rPr>
      </w:pPr>
      <w:r w:rsidRPr="00073336">
        <w:rPr>
          <w:rFonts w:cs="Arial"/>
        </w:rPr>
        <w:t xml:space="preserve">Questions </w:t>
      </w:r>
      <w:r>
        <w:rPr>
          <w:rFonts w:cs="Arial"/>
        </w:rPr>
        <w:t>Option</w:t>
      </w:r>
    </w:p>
    <w:tbl>
      <w:tblPr>
        <w:tblStyle w:val="TableGrid"/>
        <w:tblW w:w="9667" w:type="dxa"/>
        <w:jc w:val="center"/>
        <w:tblLook w:val="04A0" w:firstRow="1" w:lastRow="0" w:firstColumn="1" w:lastColumn="0" w:noHBand="0" w:noVBand="1"/>
        <w:tblCaption w:val="Proposal Tab"/>
        <w:tblDescription w:val="Checklist to go through when using the Proposal Tab"/>
      </w:tblPr>
      <w:tblGrid>
        <w:gridCol w:w="877"/>
        <w:gridCol w:w="8790"/>
      </w:tblGrid>
      <w:tr w:rsidR="00EE15DE" w:rsidRPr="00073336" w14:paraId="648294D0" w14:textId="77777777" w:rsidTr="00237CFE">
        <w:trPr>
          <w:trHeight w:val="521"/>
          <w:tblHeader/>
          <w:jc w:val="center"/>
        </w:trPr>
        <w:tc>
          <w:tcPr>
            <w:tcW w:w="877" w:type="dxa"/>
            <w:shd w:val="clear" w:color="auto" w:fill="E2EFD9" w:themeFill="accent6" w:themeFillTint="33"/>
            <w:noWrap/>
          </w:tcPr>
          <w:p w14:paraId="5A7FA960" w14:textId="77777777" w:rsidR="00EE15DE" w:rsidRPr="00073336" w:rsidRDefault="00EE15DE" w:rsidP="00237CFE">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6E91A562" w14:textId="57753592" w:rsidR="00EE15DE" w:rsidRPr="00073336" w:rsidRDefault="00EE15DE" w:rsidP="00237CFE">
            <w:pPr>
              <w:jc w:val="center"/>
              <w:rPr>
                <w:rFonts w:ascii="Arial" w:hAnsi="Arial" w:cs="Arial"/>
                <w:b/>
              </w:rPr>
            </w:pPr>
            <w:r w:rsidRPr="00073336">
              <w:rPr>
                <w:rFonts w:ascii="Arial" w:hAnsi="Arial" w:cs="Arial"/>
                <w:b/>
              </w:rPr>
              <w:t>Tasks</w:t>
            </w:r>
          </w:p>
        </w:tc>
      </w:tr>
      <w:tr w:rsidR="00EE15DE" w:rsidRPr="00073336" w14:paraId="6AB99912" w14:textId="77777777" w:rsidTr="00237CFE">
        <w:trPr>
          <w:trHeight w:val="521"/>
          <w:jc w:val="center"/>
        </w:trPr>
        <w:tc>
          <w:tcPr>
            <w:tcW w:w="877" w:type="dxa"/>
            <w:noWrap/>
          </w:tcPr>
          <w:p w14:paraId="0093E547" w14:textId="77777777" w:rsidR="00EE15DE" w:rsidRPr="00073336" w:rsidRDefault="00EE15DE" w:rsidP="00237CFE">
            <w:pPr>
              <w:rPr>
                <w:rFonts w:ascii="Arial" w:hAnsi="Arial" w:cs="Arial"/>
              </w:rPr>
            </w:pPr>
          </w:p>
        </w:tc>
        <w:tc>
          <w:tcPr>
            <w:tcW w:w="8790" w:type="dxa"/>
            <w:noWrap/>
          </w:tcPr>
          <w:p w14:paraId="44CF95FB" w14:textId="094A0176" w:rsidR="00EE15DE" w:rsidRPr="00073336" w:rsidRDefault="00EE15DE" w:rsidP="00237CFE">
            <w:pPr>
              <w:rPr>
                <w:rFonts w:ascii="Arial" w:hAnsi="Arial" w:cs="Arial"/>
              </w:rPr>
            </w:pPr>
            <w:r w:rsidRPr="00073336">
              <w:rPr>
                <w:rFonts w:ascii="Arial" w:hAnsi="Arial" w:cs="Arial"/>
              </w:rPr>
              <w:t xml:space="preserve">Complete all questions included in each questionnaire </w:t>
            </w:r>
            <w:r>
              <w:rPr>
                <w:rFonts w:ascii="Arial" w:hAnsi="Arial" w:cs="Arial"/>
              </w:rPr>
              <w:t>tab</w:t>
            </w:r>
            <w:r w:rsidRPr="00073336">
              <w:rPr>
                <w:rFonts w:ascii="Arial" w:hAnsi="Arial" w:cs="Arial"/>
              </w:rPr>
              <w:t>.</w:t>
            </w:r>
          </w:p>
        </w:tc>
      </w:tr>
    </w:tbl>
    <w:p w14:paraId="4486B05B" w14:textId="77777777" w:rsidR="00073336" w:rsidRPr="00073336" w:rsidRDefault="00073336" w:rsidP="00073336">
      <w:pPr>
        <w:rPr>
          <w:rFonts w:cs="Arial"/>
        </w:rPr>
      </w:pPr>
    </w:p>
    <w:p w14:paraId="7E28646D" w14:textId="711910B7" w:rsidR="00073336" w:rsidRPr="00073336" w:rsidRDefault="0018569F" w:rsidP="00073336">
      <w:pPr>
        <w:pStyle w:val="Heading2"/>
        <w:rPr>
          <w:rFonts w:cs="Arial"/>
        </w:rPr>
      </w:pPr>
      <w:r w:rsidRPr="00F8276D">
        <w:rPr>
          <w:rFonts w:cs="Arial"/>
        </w:rPr>
        <w:t>Compliance Option</w:t>
      </w:r>
    </w:p>
    <w:tbl>
      <w:tblPr>
        <w:tblStyle w:val="TableGrid"/>
        <w:tblW w:w="9667" w:type="dxa"/>
        <w:jc w:val="center"/>
        <w:tblLook w:val="04A0" w:firstRow="1" w:lastRow="0" w:firstColumn="1" w:lastColumn="0" w:noHBand="0" w:noVBand="1"/>
        <w:tblCaption w:val="Proposal Tab"/>
        <w:tblDescription w:val="Checklist to go through when using the Proposal Tab"/>
      </w:tblPr>
      <w:tblGrid>
        <w:gridCol w:w="877"/>
        <w:gridCol w:w="8790"/>
      </w:tblGrid>
      <w:tr w:rsidR="00073336" w:rsidRPr="00073336" w14:paraId="76F0851F" w14:textId="77777777" w:rsidTr="00FA0D79">
        <w:trPr>
          <w:trHeight w:val="521"/>
          <w:tblHeader/>
          <w:jc w:val="center"/>
        </w:trPr>
        <w:tc>
          <w:tcPr>
            <w:tcW w:w="877" w:type="dxa"/>
            <w:shd w:val="clear" w:color="auto" w:fill="E2EFD9" w:themeFill="accent6" w:themeFillTint="33"/>
            <w:noWrap/>
          </w:tcPr>
          <w:p w14:paraId="6EA1B3D6" w14:textId="77777777" w:rsidR="00073336" w:rsidRPr="00073336" w:rsidRDefault="00073336" w:rsidP="0086521C">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4C7D1DE4" w14:textId="1FB2797E" w:rsidR="00073336" w:rsidRPr="00073336" w:rsidRDefault="00073336" w:rsidP="0086521C">
            <w:pPr>
              <w:jc w:val="center"/>
              <w:rPr>
                <w:rFonts w:ascii="Arial" w:hAnsi="Arial" w:cs="Arial"/>
                <w:b/>
              </w:rPr>
            </w:pPr>
            <w:r w:rsidRPr="00073336">
              <w:rPr>
                <w:rFonts w:ascii="Arial" w:hAnsi="Arial" w:cs="Arial"/>
                <w:b/>
              </w:rPr>
              <w:t>Tasks</w:t>
            </w:r>
          </w:p>
        </w:tc>
      </w:tr>
      <w:tr w:rsidR="00073336" w:rsidRPr="00073336" w14:paraId="6782E0D3" w14:textId="77777777" w:rsidTr="00FA0D79">
        <w:trPr>
          <w:trHeight w:val="593"/>
          <w:jc w:val="center"/>
        </w:trPr>
        <w:tc>
          <w:tcPr>
            <w:tcW w:w="877" w:type="dxa"/>
            <w:noWrap/>
          </w:tcPr>
          <w:p w14:paraId="042FF98A" w14:textId="77777777" w:rsidR="00073336" w:rsidRPr="00073336" w:rsidRDefault="00073336" w:rsidP="0086521C">
            <w:pPr>
              <w:rPr>
                <w:rFonts w:ascii="Arial" w:hAnsi="Arial" w:cs="Arial"/>
              </w:rPr>
            </w:pPr>
          </w:p>
        </w:tc>
        <w:tc>
          <w:tcPr>
            <w:tcW w:w="8790" w:type="dxa"/>
            <w:noWrap/>
          </w:tcPr>
          <w:p w14:paraId="3F84DF9A" w14:textId="28B579B7" w:rsidR="00073336" w:rsidRPr="00073336" w:rsidRDefault="00C77ABE" w:rsidP="0086521C">
            <w:pPr>
              <w:rPr>
                <w:rFonts w:ascii="Arial" w:hAnsi="Arial" w:cs="Arial"/>
              </w:rPr>
            </w:pPr>
            <w:r w:rsidRPr="004616A5">
              <w:rPr>
                <w:rFonts w:ascii="Arial" w:hAnsi="Arial" w:cs="Arial"/>
                <w:b/>
                <w:bCs/>
              </w:rPr>
              <w:t xml:space="preserve">Conditionally Required: </w:t>
            </w:r>
            <w:r w:rsidR="00073336" w:rsidRPr="00073336">
              <w:rPr>
                <w:rFonts w:ascii="Arial" w:hAnsi="Arial" w:cs="Arial"/>
              </w:rPr>
              <w:t>If the proposal includes animal subjects, add a line for Animal Use with an approval status of Pending.</w:t>
            </w:r>
          </w:p>
        </w:tc>
      </w:tr>
      <w:tr w:rsidR="00073336" w:rsidRPr="00073336" w14:paraId="4B053C56" w14:textId="77777777" w:rsidTr="00FA0D79">
        <w:trPr>
          <w:trHeight w:val="1061"/>
          <w:jc w:val="center"/>
        </w:trPr>
        <w:tc>
          <w:tcPr>
            <w:tcW w:w="877" w:type="dxa"/>
            <w:noWrap/>
            <w:hideMark/>
          </w:tcPr>
          <w:p w14:paraId="22F7DC3D" w14:textId="77777777" w:rsidR="00073336" w:rsidRPr="00073336" w:rsidRDefault="00073336" w:rsidP="0086521C">
            <w:pPr>
              <w:rPr>
                <w:rFonts w:ascii="Arial" w:hAnsi="Arial" w:cs="Arial"/>
              </w:rPr>
            </w:pPr>
            <w:r w:rsidRPr="00073336">
              <w:rPr>
                <w:rFonts w:ascii="Arial" w:hAnsi="Arial" w:cs="Arial"/>
              </w:rPr>
              <w:t> </w:t>
            </w:r>
          </w:p>
        </w:tc>
        <w:tc>
          <w:tcPr>
            <w:tcW w:w="8790" w:type="dxa"/>
            <w:noWrap/>
            <w:hideMark/>
          </w:tcPr>
          <w:p w14:paraId="4BE5C25B" w14:textId="77777777" w:rsidR="00073336" w:rsidRDefault="00C77ABE" w:rsidP="0086521C">
            <w:pPr>
              <w:rPr>
                <w:rStyle w:val="Hyperlink"/>
                <w:rFonts w:ascii="Arial" w:hAnsi="Arial" w:cs="Arial"/>
              </w:rPr>
            </w:pPr>
            <w:r w:rsidRPr="004616A5">
              <w:rPr>
                <w:rFonts w:ascii="Arial" w:hAnsi="Arial" w:cs="Arial"/>
                <w:b/>
                <w:bCs/>
              </w:rPr>
              <w:t xml:space="preserve">Conditionally Required: </w:t>
            </w:r>
            <w:r w:rsidR="00073336" w:rsidRPr="00073336">
              <w:rPr>
                <w:rFonts w:ascii="Arial" w:hAnsi="Arial" w:cs="Arial"/>
              </w:rPr>
              <w:t xml:space="preserve">If the proposal includes human subjects, add a line for Human Subjects. If the protocol is pending or has not been applied for yet, select </w:t>
            </w:r>
            <w:r w:rsidR="001103C7">
              <w:rPr>
                <w:rFonts w:ascii="Arial" w:hAnsi="Arial" w:cs="Arial"/>
              </w:rPr>
              <w:t>‘</w:t>
            </w:r>
            <w:r w:rsidR="00073336" w:rsidRPr="00073336">
              <w:rPr>
                <w:rFonts w:ascii="Arial" w:hAnsi="Arial" w:cs="Arial"/>
              </w:rPr>
              <w:t>Pending</w:t>
            </w:r>
            <w:r w:rsidR="001103C7">
              <w:rPr>
                <w:rFonts w:ascii="Arial" w:hAnsi="Arial" w:cs="Arial"/>
              </w:rPr>
              <w:t>’</w:t>
            </w:r>
            <w:r w:rsidR="00073336" w:rsidRPr="00073336">
              <w:rPr>
                <w:rFonts w:ascii="Arial" w:hAnsi="Arial" w:cs="Arial"/>
              </w:rPr>
              <w:t xml:space="preserve"> from the Approval Status dropdown list. If the use of human subjects falls under an exemption, select the appropriate exemption number from the Exemption # field.</w:t>
            </w:r>
            <w:r w:rsidR="00506AB4">
              <w:rPr>
                <w:rFonts w:ascii="Arial" w:hAnsi="Arial" w:cs="Arial"/>
              </w:rPr>
              <w:t xml:space="preserve"> </w:t>
            </w:r>
            <w:r w:rsidR="00506AB4" w:rsidRPr="004616A5">
              <w:rPr>
                <w:rFonts w:ascii="Arial" w:hAnsi="Arial" w:cs="Arial"/>
              </w:rPr>
              <w:t xml:space="preserve">Study Record(s) if the proposal includes work with human subjects. Attach under the Human </w:t>
            </w:r>
            <w:r w:rsidR="00506AB4" w:rsidRPr="004616A5">
              <w:rPr>
                <w:rFonts w:ascii="Arial" w:hAnsi="Arial" w:cs="Arial"/>
              </w:rPr>
              <w:lastRenderedPageBreak/>
              <w:t>Subjects compliance entry. For assistance with completing the form</w:t>
            </w:r>
            <w:r w:rsidR="00506AB4">
              <w:rPr>
                <w:rFonts w:ascii="Arial" w:hAnsi="Arial" w:cs="Arial"/>
              </w:rPr>
              <w:t xml:space="preserve"> and including in KR</w:t>
            </w:r>
            <w:r w:rsidR="00506AB4" w:rsidRPr="004616A5">
              <w:rPr>
                <w:rFonts w:ascii="Arial" w:hAnsi="Arial" w:cs="Arial"/>
              </w:rPr>
              <w:t xml:space="preserve">, see the </w:t>
            </w:r>
            <w:hyperlink r:id="rId17" w:history="1">
              <w:r w:rsidR="00506AB4" w:rsidRPr="004616A5">
                <w:rPr>
                  <w:rStyle w:val="Hyperlink"/>
                  <w:rFonts w:ascii="Arial" w:hAnsi="Arial" w:cs="Arial"/>
                </w:rPr>
                <w:t>PHS Human Subject and Clinical Trial Information Guide</w:t>
              </w:r>
            </w:hyperlink>
            <w:r w:rsidR="00506AB4">
              <w:rPr>
                <w:rStyle w:val="Hyperlink"/>
                <w:rFonts w:ascii="Arial" w:hAnsi="Arial" w:cs="Arial"/>
              </w:rPr>
              <w:t xml:space="preserve">. </w:t>
            </w:r>
          </w:p>
          <w:p w14:paraId="19C8E4FB" w14:textId="24BF345D" w:rsidR="00506AB4" w:rsidRPr="00073336" w:rsidRDefault="00506AB4" w:rsidP="0086521C">
            <w:pPr>
              <w:rPr>
                <w:rFonts w:ascii="Arial" w:hAnsi="Arial" w:cs="Arial"/>
              </w:rPr>
            </w:pPr>
            <w:r w:rsidRPr="00F8276D">
              <w:rPr>
                <w:rFonts w:ascii="Arial" w:hAnsi="Arial" w:cs="Arial"/>
              </w:rPr>
              <w:t>If more than one Study Record is needed, add additional compliance lines for Human Subjects to attach the additional Study Record(s).</w:t>
            </w:r>
          </w:p>
        </w:tc>
      </w:tr>
    </w:tbl>
    <w:p w14:paraId="22E89034" w14:textId="77777777" w:rsidR="00073336" w:rsidRPr="00073336" w:rsidRDefault="00073336" w:rsidP="00073336">
      <w:pPr>
        <w:rPr>
          <w:rFonts w:cs="Arial"/>
        </w:rPr>
      </w:pPr>
    </w:p>
    <w:p w14:paraId="271A3DEB" w14:textId="35A5052C" w:rsidR="00073336" w:rsidRPr="00073336" w:rsidRDefault="00073336" w:rsidP="00073336">
      <w:pPr>
        <w:pStyle w:val="Heading2"/>
        <w:rPr>
          <w:rFonts w:cs="Arial"/>
        </w:rPr>
      </w:pPr>
      <w:r w:rsidRPr="00C34F68">
        <w:rPr>
          <w:rFonts w:cs="Arial"/>
        </w:rPr>
        <w:t xml:space="preserve">Attachments </w:t>
      </w:r>
      <w:r w:rsidR="0018569F" w:rsidRPr="00C34F68">
        <w:rPr>
          <w:rFonts w:cs="Arial"/>
        </w:rPr>
        <w:t>Option</w:t>
      </w:r>
    </w:p>
    <w:tbl>
      <w:tblPr>
        <w:tblStyle w:val="TableGrid"/>
        <w:tblW w:w="9667" w:type="dxa"/>
        <w:jc w:val="center"/>
        <w:tblLook w:val="04A0" w:firstRow="1" w:lastRow="0" w:firstColumn="1" w:lastColumn="0" w:noHBand="0" w:noVBand="1"/>
        <w:tblCaption w:val="Proposal Tab"/>
        <w:tblDescription w:val="Checklist to go through when using the Proposal Tab"/>
      </w:tblPr>
      <w:tblGrid>
        <w:gridCol w:w="877"/>
        <w:gridCol w:w="8790"/>
      </w:tblGrid>
      <w:tr w:rsidR="00073336" w:rsidRPr="00073336" w14:paraId="4279880C" w14:textId="77777777" w:rsidTr="00FA0D79">
        <w:trPr>
          <w:trHeight w:val="521"/>
          <w:tblHeader/>
          <w:jc w:val="center"/>
        </w:trPr>
        <w:tc>
          <w:tcPr>
            <w:tcW w:w="877" w:type="dxa"/>
            <w:shd w:val="clear" w:color="auto" w:fill="E2EFD9" w:themeFill="accent6" w:themeFillTint="33"/>
            <w:noWrap/>
          </w:tcPr>
          <w:p w14:paraId="34C62BFA" w14:textId="77777777" w:rsidR="00073336" w:rsidRPr="00073336" w:rsidRDefault="00073336" w:rsidP="0086521C">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3191D3DD" w14:textId="5F3E5DE9" w:rsidR="00073336" w:rsidRPr="00073336" w:rsidRDefault="00073336" w:rsidP="0086521C">
            <w:pPr>
              <w:jc w:val="center"/>
              <w:rPr>
                <w:rFonts w:ascii="Arial" w:hAnsi="Arial" w:cs="Arial"/>
                <w:b/>
              </w:rPr>
            </w:pPr>
            <w:r w:rsidRPr="00073336">
              <w:rPr>
                <w:rFonts w:ascii="Arial" w:hAnsi="Arial" w:cs="Arial"/>
                <w:b/>
              </w:rPr>
              <w:t>Tasks</w:t>
            </w:r>
          </w:p>
        </w:tc>
      </w:tr>
      <w:tr w:rsidR="00073336" w:rsidRPr="00073336" w14:paraId="566DD8C6" w14:textId="77777777" w:rsidTr="00FA0D79">
        <w:trPr>
          <w:trHeight w:val="600"/>
          <w:jc w:val="center"/>
        </w:trPr>
        <w:tc>
          <w:tcPr>
            <w:tcW w:w="877" w:type="dxa"/>
            <w:noWrap/>
            <w:hideMark/>
          </w:tcPr>
          <w:p w14:paraId="4B650821" w14:textId="77777777" w:rsidR="00073336" w:rsidRPr="00073336" w:rsidRDefault="00073336" w:rsidP="0086521C">
            <w:pPr>
              <w:rPr>
                <w:rFonts w:ascii="Arial" w:hAnsi="Arial" w:cs="Arial"/>
              </w:rPr>
            </w:pPr>
          </w:p>
        </w:tc>
        <w:tc>
          <w:tcPr>
            <w:tcW w:w="8790" w:type="dxa"/>
            <w:shd w:val="clear" w:color="auto" w:fill="D9D9D9" w:themeFill="background1" w:themeFillShade="D9"/>
            <w:hideMark/>
          </w:tcPr>
          <w:p w14:paraId="7DF5B6AC" w14:textId="04C5D2E2" w:rsidR="00073336" w:rsidRPr="00073336" w:rsidRDefault="00073336" w:rsidP="0086521C">
            <w:pPr>
              <w:rPr>
                <w:rFonts w:ascii="Arial" w:hAnsi="Arial" w:cs="Arial"/>
              </w:rPr>
            </w:pPr>
            <w:r w:rsidRPr="00073336">
              <w:rPr>
                <w:rFonts w:ascii="Arial" w:hAnsi="Arial" w:cs="Arial"/>
                <w:b/>
                <w:bCs/>
                <w:u w:val="single"/>
              </w:rPr>
              <w:t xml:space="preserve">Proposal </w:t>
            </w:r>
            <w:r w:rsidR="00CD63CF">
              <w:rPr>
                <w:rFonts w:ascii="Arial" w:hAnsi="Arial" w:cs="Arial"/>
                <w:b/>
                <w:bCs/>
                <w:u w:val="single"/>
              </w:rPr>
              <w:t>Tab</w:t>
            </w:r>
            <w:r w:rsidRPr="00073336">
              <w:rPr>
                <w:rFonts w:ascii="Arial" w:hAnsi="Arial" w:cs="Arial"/>
                <w:b/>
                <w:bCs/>
                <w:u w:val="single"/>
              </w:rPr>
              <w:t>:</w:t>
            </w:r>
          </w:p>
        </w:tc>
      </w:tr>
      <w:tr w:rsidR="00695416" w:rsidRPr="00073336" w14:paraId="61E7EEFB" w14:textId="77777777" w:rsidTr="00FA0D79">
        <w:trPr>
          <w:trHeight w:val="2888"/>
          <w:jc w:val="center"/>
        </w:trPr>
        <w:tc>
          <w:tcPr>
            <w:tcW w:w="877" w:type="dxa"/>
            <w:noWrap/>
          </w:tcPr>
          <w:p w14:paraId="5E740A37" w14:textId="77777777" w:rsidR="00695416" w:rsidRPr="00073336" w:rsidRDefault="00695416" w:rsidP="00E1255E">
            <w:pPr>
              <w:rPr>
                <w:rFonts w:cs="Arial"/>
              </w:rPr>
            </w:pPr>
          </w:p>
        </w:tc>
        <w:tc>
          <w:tcPr>
            <w:tcW w:w="8790" w:type="dxa"/>
            <w:noWrap/>
          </w:tcPr>
          <w:p w14:paraId="5DB51497" w14:textId="3D0546EC" w:rsidR="00695416" w:rsidRPr="00695416" w:rsidRDefault="00695416" w:rsidP="00695416">
            <w:pPr>
              <w:rPr>
                <w:rFonts w:ascii="Arial" w:hAnsi="Arial" w:cs="Arial"/>
              </w:rPr>
            </w:pPr>
            <w:r w:rsidRPr="00695416">
              <w:rPr>
                <w:rFonts w:ascii="Arial" w:hAnsi="Arial" w:cs="Arial"/>
                <w:b/>
                <w:bCs/>
              </w:rPr>
              <w:t xml:space="preserve">Conditionally Required: </w:t>
            </w:r>
            <w:hyperlink r:id="rId18" w:anchor="21" w:history="1">
              <w:r w:rsidRPr="00452F42">
                <w:rPr>
                  <w:rStyle w:val="Hyperlink"/>
                  <w:rFonts w:ascii="Arial" w:hAnsi="Arial" w:cs="Arial"/>
                </w:rPr>
                <w:t>Cover Letter</w:t>
              </w:r>
            </w:hyperlink>
            <w:r w:rsidRPr="00695416">
              <w:rPr>
                <w:rFonts w:ascii="Arial" w:hAnsi="Arial" w:cs="Arial"/>
              </w:rPr>
              <w:t xml:space="preserve"> (</w:t>
            </w:r>
            <w:r w:rsidRPr="00695416">
              <w:rPr>
                <w:rFonts w:ascii="Arial" w:hAnsi="Arial" w:cs="Arial"/>
                <w:b/>
                <w:bCs/>
                <w:i/>
                <w:iCs/>
                <w:color w:val="1F3864" w:themeColor="accent1" w:themeShade="80"/>
              </w:rPr>
              <w:t>RRSF424_Cover_Letter</w:t>
            </w:r>
            <w:r w:rsidRPr="00695416">
              <w:rPr>
                <w:rFonts w:ascii="Arial" w:hAnsi="Arial" w:cs="Arial"/>
              </w:rPr>
              <w:t>). Include application title and Funding Opportunity ID (</w:t>
            </w:r>
            <w:proofErr w:type="gramStart"/>
            <w:r w:rsidRPr="00695416">
              <w:rPr>
                <w:rFonts w:ascii="Arial" w:hAnsi="Arial" w:cs="Arial"/>
              </w:rPr>
              <w:t>i.e.</w:t>
            </w:r>
            <w:proofErr w:type="gramEnd"/>
            <w:r w:rsidRPr="00695416">
              <w:rPr>
                <w:rFonts w:ascii="Arial" w:hAnsi="Arial" w:cs="Arial"/>
              </w:rPr>
              <w:t xml:space="preserve"> RFA#).  Follow the NIH Application guide and solicitation instructions. Required: </w:t>
            </w:r>
          </w:p>
          <w:p w14:paraId="06E3D540" w14:textId="77777777" w:rsidR="00695416" w:rsidRPr="00695416" w:rsidRDefault="00695416" w:rsidP="00695416">
            <w:pPr>
              <w:pStyle w:val="ListParagraph"/>
              <w:numPr>
                <w:ilvl w:val="0"/>
                <w:numId w:val="8"/>
              </w:numPr>
              <w:rPr>
                <w:rFonts w:ascii="Arial" w:hAnsi="Arial" w:cs="Arial"/>
              </w:rPr>
            </w:pPr>
            <w:r w:rsidRPr="00695416">
              <w:rPr>
                <w:rFonts w:ascii="Arial" w:hAnsi="Arial" w:cs="Arial"/>
              </w:rPr>
              <w:t>For LATE applications or for changed/corrected applications submitted after the due date</w:t>
            </w:r>
          </w:p>
          <w:p w14:paraId="6D78BD68" w14:textId="77777777" w:rsidR="00695416" w:rsidRPr="00695416" w:rsidRDefault="00695416" w:rsidP="00695416">
            <w:pPr>
              <w:pStyle w:val="ListParagraph"/>
              <w:numPr>
                <w:ilvl w:val="0"/>
                <w:numId w:val="8"/>
              </w:numPr>
              <w:rPr>
                <w:rFonts w:ascii="Arial" w:hAnsi="Arial" w:cs="Arial"/>
              </w:rPr>
            </w:pPr>
            <w:r w:rsidRPr="00695416">
              <w:rPr>
                <w:rFonts w:ascii="Arial" w:hAnsi="Arial" w:cs="Arial"/>
              </w:rPr>
              <w:t>To explain any subaward budget components that are not active for all periods of the proposed grant</w:t>
            </w:r>
          </w:p>
          <w:p w14:paraId="4C0731B9" w14:textId="06D175BA" w:rsidR="00695416" w:rsidRPr="00695416" w:rsidRDefault="00695416" w:rsidP="00695416">
            <w:pPr>
              <w:pStyle w:val="ListParagraph"/>
              <w:numPr>
                <w:ilvl w:val="0"/>
                <w:numId w:val="8"/>
              </w:numPr>
              <w:rPr>
                <w:rFonts w:ascii="Arial" w:hAnsi="Arial" w:cs="Arial"/>
              </w:rPr>
            </w:pPr>
            <w:r w:rsidRPr="00695416">
              <w:rPr>
                <w:rFonts w:ascii="Arial" w:hAnsi="Arial" w:cs="Arial"/>
              </w:rPr>
              <w:t>If an approval is needed for the proposal being submitted (e.g., over $500k in direct costs per year, conference grant, or a cooperative agreement</w:t>
            </w:r>
            <w:r w:rsidR="00706FD4">
              <w:rPr>
                <w:rFonts w:ascii="Arial" w:hAnsi="Arial" w:cs="Arial"/>
              </w:rPr>
              <w:t>)</w:t>
            </w:r>
          </w:p>
          <w:p w14:paraId="4B0B5242" w14:textId="77777777" w:rsidR="00695416" w:rsidRPr="00695416" w:rsidRDefault="00695416" w:rsidP="00695416">
            <w:pPr>
              <w:pStyle w:val="ListParagraph"/>
              <w:numPr>
                <w:ilvl w:val="0"/>
                <w:numId w:val="8"/>
              </w:numPr>
              <w:rPr>
                <w:rFonts w:ascii="Arial" w:hAnsi="Arial" w:cs="Arial"/>
              </w:rPr>
            </w:pPr>
            <w:r w:rsidRPr="00695416">
              <w:rPr>
                <w:rFonts w:ascii="Arial" w:hAnsi="Arial" w:cs="Arial"/>
              </w:rPr>
              <w:t>When intending to submit a video as part of the application</w:t>
            </w:r>
          </w:p>
          <w:p w14:paraId="24B8D59F" w14:textId="0C5F95D5" w:rsidR="00695416" w:rsidRPr="00E56D2A" w:rsidRDefault="00695416" w:rsidP="00695416">
            <w:pPr>
              <w:rPr>
                <w:rFonts w:cs="Arial"/>
                <w:b/>
                <w:bCs/>
              </w:rPr>
            </w:pPr>
            <w:r w:rsidRPr="00695416">
              <w:rPr>
                <w:rFonts w:ascii="Arial" w:hAnsi="Arial" w:cs="Arial"/>
              </w:rPr>
              <w:t>If proposed studies will generate large-scale human or non-human genomic data</w:t>
            </w:r>
          </w:p>
        </w:tc>
      </w:tr>
      <w:tr w:rsidR="00E1255E" w:rsidRPr="00073336" w14:paraId="03EA04E1" w14:textId="77777777" w:rsidTr="00FA0D79">
        <w:trPr>
          <w:trHeight w:val="462"/>
          <w:jc w:val="center"/>
        </w:trPr>
        <w:tc>
          <w:tcPr>
            <w:tcW w:w="877" w:type="dxa"/>
            <w:noWrap/>
            <w:hideMark/>
          </w:tcPr>
          <w:p w14:paraId="37290EB7" w14:textId="77777777" w:rsidR="00E1255E" w:rsidRPr="00073336" w:rsidRDefault="00E1255E" w:rsidP="00E1255E">
            <w:pPr>
              <w:rPr>
                <w:rFonts w:ascii="Arial" w:hAnsi="Arial" w:cs="Arial"/>
              </w:rPr>
            </w:pPr>
            <w:r w:rsidRPr="00073336">
              <w:rPr>
                <w:rFonts w:ascii="Arial" w:hAnsi="Arial" w:cs="Arial"/>
              </w:rPr>
              <w:t> </w:t>
            </w:r>
          </w:p>
        </w:tc>
        <w:tc>
          <w:tcPr>
            <w:tcW w:w="8790" w:type="dxa"/>
            <w:noWrap/>
            <w:hideMark/>
          </w:tcPr>
          <w:p w14:paraId="3D265DD2" w14:textId="40473FA4" w:rsidR="00E1255E" w:rsidRPr="00E56D2A" w:rsidRDefault="00E1255E" w:rsidP="00E1255E">
            <w:pPr>
              <w:rPr>
                <w:rFonts w:ascii="Arial" w:hAnsi="Arial" w:cs="Arial"/>
                <w:b/>
                <w:bCs/>
              </w:rPr>
            </w:pPr>
            <w:r w:rsidRPr="00E56D2A">
              <w:rPr>
                <w:rFonts w:ascii="Arial" w:hAnsi="Arial" w:cs="Arial"/>
                <w:b/>
                <w:bCs/>
              </w:rPr>
              <w:t xml:space="preserve">Required: </w:t>
            </w:r>
            <w:hyperlink r:id="rId19" w:anchor="3" w:history="1">
              <w:r w:rsidRPr="00027E8F">
                <w:rPr>
                  <w:rStyle w:val="Hyperlink"/>
                  <w:rFonts w:ascii="Arial" w:hAnsi="Arial" w:cs="Arial"/>
                </w:rPr>
                <w:t>Research Strategy</w:t>
              </w:r>
            </w:hyperlink>
            <w:r w:rsidRPr="00E56D2A">
              <w:rPr>
                <w:rFonts w:ascii="Arial" w:hAnsi="Arial" w:cs="Arial"/>
              </w:rPr>
              <w:t xml:space="preserve"> (</w:t>
            </w:r>
            <w:proofErr w:type="spellStart"/>
            <w:r w:rsidRPr="00E56D2A">
              <w:rPr>
                <w:rFonts w:ascii="Arial" w:hAnsi="Arial" w:cs="Arial"/>
                <w:b/>
                <w:bCs/>
                <w:i/>
                <w:iCs/>
                <w:color w:val="1F3864" w:themeColor="accent1" w:themeShade="80"/>
              </w:rPr>
              <w:t>PHS_ResearchPlan_ResearchStrategy</w:t>
            </w:r>
            <w:proofErr w:type="spellEnd"/>
            <w:r w:rsidRPr="00E56D2A">
              <w:rPr>
                <w:rFonts w:ascii="Arial" w:hAnsi="Arial" w:cs="Arial"/>
              </w:rPr>
              <w:t>)</w:t>
            </w:r>
          </w:p>
        </w:tc>
      </w:tr>
      <w:tr w:rsidR="00E1255E" w:rsidRPr="00073336" w14:paraId="639B7F05" w14:textId="77777777" w:rsidTr="00FA0D79">
        <w:trPr>
          <w:trHeight w:val="360"/>
          <w:jc w:val="center"/>
        </w:trPr>
        <w:tc>
          <w:tcPr>
            <w:tcW w:w="877" w:type="dxa"/>
            <w:noWrap/>
            <w:hideMark/>
          </w:tcPr>
          <w:p w14:paraId="43C9D912" w14:textId="77777777" w:rsidR="00E1255E" w:rsidRPr="00073336" w:rsidRDefault="00E1255E" w:rsidP="00E1255E">
            <w:pPr>
              <w:rPr>
                <w:rFonts w:ascii="Arial" w:hAnsi="Arial" w:cs="Arial"/>
                <w:b/>
                <w:bCs/>
              </w:rPr>
            </w:pPr>
            <w:r w:rsidRPr="00073336">
              <w:rPr>
                <w:rFonts w:ascii="Arial" w:hAnsi="Arial" w:cs="Arial"/>
              </w:rPr>
              <w:t> </w:t>
            </w:r>
          </w:p>
        </w:tc>
        <w:tc>
          <w:tcPr>
            <w:tcW w:w="8790" w:type="dxa"/>
            <w:noWrap/>
            <w:hideMark/>
          </w:tcPr>
          <w:p w14:paraId="31995D42" w14:textId="075E0242" w:rsidR="00E1255E" w:rsidRPr="00E56D2A" w:rsidRDefault="00E1255E" w:rsidP="00E1255E">
            <w:pPr>
              <w:rPr>
                <w:rFonts w:ascii="Arial" w:hAnsi="Arial" w:cs="Arial"/>
                <w:b/>
                <w:bCs/>
                <w:u w:val="single"/>
              </w:rPr>
            </w:pPr>
            <w:r w:rsidRPr="00E56D2A">
              <w:rPr>
                <w:rFonts w:ascii="Arial" w:hAnsi="Arial" w:cs="Arial"/>
                <w:b/>
                <w:bCs/>
              </w:rPr>
              <w:t xml:space="preserve">Required: </w:t>
            </w:r>
            <w:hyperlink r:id="rId20" w:anchor="2" w:history="1">
              <w:r w:rsidRPr="00027E8F">
                <w:rPr>
                  <w:rStyle w:val="Hyperlink"/>
                  <w:rFonts w:ascii="Arial" w:hAnsi="Arial" w:cs="Arial"/>
                </w:rPr>
                <w:t>Specific Aims</w:t>
              </w:r>
            </w:hyperlink>
            <w:r w:rsidRPr="00E56D2A">
              <w:rPr>
                <w:rFonts w:ascii="Arial" w:hAnsi="Arial" w:cs="Arial"/>
              </w:rPr>
              <w:t xml:space="preserve"> (</w:t>
            </w:r>
            <w:proofErr w:type="spellStart"/>
            <w:r w:rsidRPr="00E56D2A">
              <w:rPr>
                <w:rFonts w:ascii="Arial" w:hAnsi="Arial" w:cs="Arial"/>
                <w:b/>
                <w:bCs/>
                <w:i/>
                <w:iCs/>
                <w:color w:val="1F3864" w:themeColor="accent1" w:themeShade="80"/>
              </w:rPr>
              <w:t>PHS_ResearchPlan_SpecificAims</w:t>
            </w:r>
            <w:proofErr w:type="spellEnd"/>
            <w:r w:rsidRPr="00E56D2A">
              <w:rPr>
                <w:rFonts w:ascii="Arial" w:hAnsi="Arial" w:cs="Arial"/>
              </w:rPr>
              <w:t>)</w:t>
            </w:r>
          </w:p>
        </w:tc>
      </w:tr>
      <w:tr w:rsidR="00E1255E" w:rsidRPr="00073336" w14:paraId="5CCC9098" w14:textId="77777777" w:rsidTr="00FA0D79">
        <w:trPr>
          <w:trHeight w:val="349"/>
          <w:jc w:val="center"/>
        </w:trPr>
        <w:tc>
          <w:tcPr>
            <w:tcW w:w="877" w:type="dxa"/>
            <w:noWrap/>
            <w:hideMark/>
          </w:tcPr>
          <w:p w14:paraId="5F64DF0C" w14:textId="77777777" w:rsidR="00E1255E" w:rsidRPr="00073336" w:rsidRDefault="00E1255E" w:rsidP="00E1255E">
            <w:pPr>
              <w:rPr>
                <w:rFonts w:ascii="Arial" w:hAnsi="Arial" w:cs="Arial"/>
              </w:rPr>
            </w:pPr>
            <w:r w:rsidRPr="00073336">
              <w:rPr>
                <w:rFonts w:ascii="Arial" w:hAnsi="Arial" w:cs="Arial"/>
              </w:rPr>
              <w:t> </w:t>
            </w:r>
          </w:p>
        </w:tc>
        <w:tc>
          <w:tcPr>
            <w:tcW w:w="8790" w:type="dxa"/>
            <w:noWrap/>
            <w:hideMark/>
          </w:tcPr>
          <w:p w14:paraId="3BCDAF58" w14:textId="0ED6FFC0" w:rsidR="00E1255E" w:rsidRPr="007F0BC0" w:rsidRDefault="00E1255E" w:rsidP="00E1255E">
            <w:pPr>
              <w:rPr>
                <w:rFonts w:ascii="Arial" w:hAnsi="Arial" w:cs="Arial"/>
              </w:rPr>
            </w:pPr>
            <w:r w:rsidRPr="007F0BC0">
              <w:rPr>
                <w:rFonts w:ascii="Arial" w:hAnsi="Arial" w:cs="Arial"/>
                <w:b/>
                <w:bCs/>
              </w:rPr>
              <w:t xml:space="preserve">Required: </w:t>
            </w:r>
            <w:hyperlink r:id="rId21" w:anchor="7" w:history="1">
              <w:r w:rsidRPr="00027E8F">
                <w:rPr>
                  <w:rStyle w:val="Hyperlink"/>
                  <w:rFonts w:ascii="Arial" w:hAnsi="Arial" w:cs="Arial"/>
                </w:rPr>
                <w:t>Project Summary/Abstract</w:t>
              </w:r>
            </w:hyperlink>
            <w:r w:rsidRPr="007F0BC0">
              <w:rPr>
                <w:rFonts w:ascii="Arial" w:hAnsi="Arial" w:cs="Arial"/>
              </w:rPr>
              <w:t xml:space="preserve"> (</w:t>
            </w:r>
            <w:proofErr w:type="spellStart"/>
            <w:r w:rsidRPr="007F0BC0">
              <w:rPr>
                <w:rFonts w:ascii="Arial" w:hAnsi="Arial" w:cs="Arial"/>
                <w:b/>
                <w:bCs/>
                <w:i/>
                <w:iCs/>
                <w:color w:val="1F3864" w:themeColor="accent1" w:themeShade="80"/>
              </w:rPr>
              <w:t>ProjectSummary</w:t>
            </w:r>
            <w:proofErr w:type="spellEnd"/>
            <w:r w:rsidRPr="007F0BC0">
              <w:rPr>
                <w:rFonts w:ascii="Arial" w:hAnsi="Arial" w:cs="Arial"/>
              </w:rPr>
              <w:t>)</w:t>
            </w:r>
          </w:p>
        </w:tc>
      </w:tr>
      <w:tr w:rsidR="00E1255E" w:rsidRPr="00073336" w14:paraId="59B3F297" w14:textId="77777777" w:rsidTr="00FA0D79">
        <w:trPr>
          <w:trHeight w:val="349"/>
          <w:jc w:val="center"/>
        </w:trPr>
        <w:tc>
          <w:tcPr>
            <w:tcW w:w="877" w:type="dxa"/>
            <w:noWrap/>
            <w:hideMark/>
          </w:tcPr>
          <w:p w14:paraId="2ED3F7F4" w14:textId="77777777" w:rsidR="00E1255E" w:rsidRPr="00073336" w:rsidRDefault="00E1255E" w:rsidP="00E1255E">
            <w:pPr>
              <w:rPr>
                <w:rFonts w:ascii="Arial" w:hAnsi="Arial" w:cs="Arial"/>
              </w:rPr>
            </w:pPr>
            <w:r w:rsidRPr="00073336">
              <w:rPr>
                <w:rFonts w:ascii="Arial" w:hAnsi="Arial" w:cs="Arial"/>
              </w:rPr>
              <w:t> </w:t>
            </w:r>
          </w:p>
        </w:tc>
        <w:tc>
          <w:tcPr>
            <w:tcW w:w="8790" w:type="dxa"/>
            <w:noWrap/>
            <w:hideMark/>
          </w:tcPr>
          <w:p w14:paraId="14DC123A" w14:textId="680995A5" w:rsidR="00E1255E" w:rsidRPr="007F0BC0" w:rsidRDefault="00E1255E" w:rsidP="00E1255E">
            <w:pPr>
              <w:rPr>
                <w:rFonts w:ascii="Arial" w:hAnsi="Arial" w:cs="Arial"/>
              </w:rPr>
            </w:pPr>
            <w:r w:rsidRPr="007F0BC0">
              <w:rPr>
                <w:rFonts w:ascii="Arial" w:hAnsi="Arial" w:cs="Arial"/>
                <w:b/>
                <w:bCs/>
              </w:rPr>
              <w:t xml:space="preserve">Required: </w:t>
            </w:r>
            <w:hyperlink r:id="rId22" w:anchor="8" w:history="1">
              <w:r w:rsidRPr="00027E8F">
                <w:rPr>
                  <w:rStyle w:val="Hyperlink"/>
                  <w:rFonts w:ascii="Arial" w:hAnsi="Arial" w:cs="Arial"/>
                </w:rPr>
                <w:t>Project Narrative</w:t>
              </w:r>
            </w:hyperlink>
            <w:r w:rsidRPr="007F0BC0">
              <w:rPr>
                <w:rFonts w:ascii="Arial" w:hAnsi="Arial" w:cs="Arial"/>
              </w:rPr>
              <w:t xml:space="preserve"> (</w:t>
            </w:r>
            <w:r w:rsidRPr="007F0BC0">
              <w:rPr>
                <w:rFonts w:ascii="Arial" w:hAnsi="Arial" w:cs="Arial"/>
                <w:b/>
                <w:bCs/>
                <w:i/>
                <w:iCs/>
                <w:color w:val="1F3864" w:themeColor="accent1" w:themeShade="80"/>
              </w:rPr>
              <w:t>Narrative</w:t>
            </w:r>
            <w:r w:rsidRPr="007F0BC0">
              <w:rPr>
                <w:rFonts w:ascii="Arial" w:hAnsi="Arial" w:cs="Arial"/>
              </w:rPr>
              <w:t>)</w:t>
            </w:r>
          </w:p>
        </w:tc>
      </w:tr>
      <w:tr w:rsidR="00E1255E" w:rsidRPr="00073336" w14:paraId="088B2F4A" w14:textId="77777777" w:rsidTr="00FA0D79">
        <w:trPr>
          <w:trHeight w:val="349"/>
          <w:jc w:val="center"/>
        </w:trPr>
        <w:tc>
          <w:tcPr>
            <w:tcW w:w="877" w:type="dxa"/>
            <w:noWrap/>
            <w:hideMark/>
          </w:tcPr>
          <w:p w14:paraId="676E7B8C" w14:textId="77777777" w:rsidR="00E1255E" w:rsidRPr="00073336" w:rsidRDefault="00E1255E" w:rsidP="00E1255E">
            <w:pPr>
              <w:rPr>
                <w:rFonts w:ascii="Arial" w:hAnsi="Arial" w:cs="Arial"/>
              </w:rPr>
            </w:pPr>
            <w:r w:rsidRPr="00073336">
              <w:rPr>
                <w:rFonts w:ascii="Arial" w:hAnsi="Arial" w:cs="Arial"/>
              </w:rPr>
              <w:t> </w:t>
            </w:r>
          </w:p>
        </w:tc>
        <w:tc>
          <w:tcPr>
            <w:tcW w:w="8790" w:type="dxa"/>
            <w:noWrap/>
            <w:hideMark/>
          </w:tcPr>
          <w:p w14:paraId="14868AE5" w14:textId="06839A36" w:rsidR="00E1255E" w:rsidRPr="007F0BC0" w:rsidRDefault="00E1255E" w:rsidP="00E1255E">
            <w:pPr>
              <w:rPr>
                <w:rFonts w:ascii="Arial" w:hAnsi="Arial" w:cs="Arial"/>
              </w:rPr>
            </w:pPr>
            <w:r w:rsidRPr="007F0BC0">
              <w:rPr>
                <w:rFonts w:ascii="Arial" w:hAnsi="Arial" w:cs="Arial"/>
                <w:b/>
                <w:bCs/>
              </w:rPr>
              <w:t xml:space="preserve">Required: </w:t>
            </w:r>
            <w:hyperlink r:id="rId23" w:anchor="9" w:history="1">
              <w:r w:rsidRPr="00027E8F">
                <w:rPr>
                  <w:rStyle w:val="Hyperlink"/>
                  <w:rFonts w:ascii="Arial" w:hAnsi="Arial" w:cs="Arial"/>
                </w:rPr>
                <w:t>Bibliography &amp; References Cited</w:t>
              </w:r>
            </w:hyperlink>
            <w:r w:rsidRPr="007F0BC0">
              <w:rPr>
                <w:rFonts w:ascii="Arial" w:hAnsi="Arial" w:cs="Arial"/>
              </w:rPr>
              <w:t xml:space="preserve"> (</w:t>
            </w:r>
            <w:r w:rsidRPr="007F0BC0">
              <w:rPr>
                <w:rFonts w:ascii="Arial" w:hAnsi="Arial" w:cs="Arial"/>
                <w:b/>
                <w:bCs/>
                <w:i/>
                <w:iCs/>
                <w:color w:val="1F3864" w:themeColor="accent1" w:themeShade="80"/>
              </w:rPr>
              <w:t>Bibliography</w:t>
            </w:r>
            <w:r w:rsidRPr="007F0BC0">
              <w:rPr>
                <w:rFonts w:ascii="Arial" w:hAnsi="Arial" w:cs="Arial"/>
              </w:rPr>
              <w:t>)</w:t>
            </w:r>
          </w:p>
        </w:tc>
      </w:tr>
      <w:tr w:rsidR="00E1255E" w:rsidRPr="00073336" w14:paraId="15539C43" w14:textId="77777777" w:rsidTr="00FA0D79">
        <w:trPr>
          <w:trHeight w:val="349"/>
          <w:jc w:val="center"/>
        </w:trPr>
        <w:tc>
          <w:tcPr>
            <w:tcW w:w="877" w:type="dxa"/>
            <w:noWrap/>
          </w:tcPr>
          <w:p w14:paraId="5EA1D0EB" w14:textId="77777777" w:rsidR="00E1255E" w:rsidRPr="00073336" w:rsidRDefault="00E1255E" w:rsidP="00E1255E">
            <w:pPr>
              <w:rPr>
                <w:rFonts w:ascii="Arial" w:hAnsi="Arial" w:cs="Arial"/>
              </w:rPr>
            </w:pPr>
          </w:p>
        </w:tc>
        <w:tc>
          <w:tcPr>
            <w:tcW w:w="8790" w:type="dxa"/>
            <w:shd w:val="clear" w:color="auto" w:fill="auto"/>
            <w:noWrap/>
          </w:tcPr>
          <w:p w14:paraId="00D8B991" w14:textId="47681D7A" w:rsidR="00E1255E" w:rsidRPr="007F0BC0" w:rsidRDefault="00E1255E" w:rsidP="00E1255E">
            <w:pPr>
              <w:rPr>
                <w:rFonts w:ascii="Arial" w:hAnsi="Arial" w:cs="Arial"/>
                <w:b/>
                <w:bCs/>
              </w:rPr>
            </w:pPr>
            <w:r w:rsidRPr="007F0BC0">
              <w:rPr>
                <w:rFonts w:ascii="Arial" w:hAnsi="Arial" w:cs="Arial"/>
                <w:b/>
                <w:bCs/>
              </w:rPr>
              <w:t xml:space="preserve">Required: </w:t>
            </w:r>
            <w:hyperlink r:id="rId24" w:anchor="10" w:history="1">
              <w:r w:rsidRPr="00027E8F">
                <w:rPr>
                  <w:rStyle w:val="Hyperlink"/>
                  <w:rFonts w:ascii="Arial" w:hAnsi="Arial" w:cs="Arial"/>
                </w:rPr>
                <w:t>Facilities &amp; Other Resources</w:t>
              </w:r>
            </w:hyperlink>
            <w:r w:rsidRPr="007F0BC0">
              <w:rPr>
                <w:rFonts w:ascii="Arial" w:hAnsi="Arial" w:cs="Arial"/>
              </w:rPr>
              <w:t xml:space="preserve"> (</w:t>
            </w:r>
            <w:r w:rsidRPr="007F0BC0">
              <w:rPr>
                <w:rFonts w:ascii="Arial" w:hAnsi="Arial" w:cs="Arial"/>
                <w:b/>
                <w:bCs/>
                <w:i/>
                <w:iCs/>
                <w:color w:val="1F3864" w:themeColor="accent1" w:themeShade="80"/>
              </w:rPr>
              <w:t>Facilities</w:t>
            </w:r>
            <w:r w:rsidRPr="007F0BC0">
              <w:rPr>
                <w:rFonts w:ascii="Arial" w:hAnsi="Arial" w:cs="Arial"/>
              </w:rPr>
              <w:t>)</w:t>
            </w:r>
          </w:p>
        </w:tc>
      </w:tr>
      <w:tr w:rsidR="00E1255E" w:rsidRPr="00073336" w14:paraId="0C72E417" w14:textId="77777777" w:rsidTr="00FA0D79">
        <w:trPr>
          <w:trHeight w:val="349"/>
          <w:jc w:val="center"/>
        </w:trPr>
        <w:tc>
          <w:tcPr>
            <w:tcW w:w="877" w:type="dxa"/>
            <w:noWrap/>
          </w:tcPr>
          <w:p w14:paraId="0E0DBABF" w14:textId="77777777" w:rsidR="00E1255E" w:rsidRPr="00073336" w:rsidRDefault="00E1255E" w:rsidP="00E1255E">
            <w:pPr>
              <w:rPr>
                <w:rFonts w:ascii="Arial" w:hAnsi="Arial" w:cs="Arial"/>
              </w:rPr>
            </w:pPr>
          </w:p>
        </w:tc>
        <w:tc>
          <w:tcPr>
            <w:tcW w:w="8790" w:type="dxa"/>
            <w:noWrap/>
          </w:tcPr>
          <w:p w14:paraId="3FC1E4CA" w14:textId="30B46D2B" w:rsidR="00E1255E" w:rsidRPr="007F0BC0" w:rsidRDefault="00E1255E" w:rsidP="00E1255E">
            <w:pPr>
              <w:rPr>
                <w:rFonts w:ascii="Arial" w:hAnsi="Arial" w:cs="Arial"/>
                <w:b/>
                <w:bCs/>
              </w:rPr>
            </w:pPr>
            <w:r w:rsidRPr="007F0BC0">
              <w:rPr>
                <w:rFonts w:ascii="Arial" w:hAnsi="Arial" w:cs="Arial"/>
                <w:b/>
                <w:bCs/>
              </w:rPr>
              <w:t xml:space="preserve">Required: </w:t>
            </w:r>
            <w:hyperlink r:id="rId25" w:anchor="11" w:history="1">
              <w:r w:rsidRPr="00027E8F">
                <w:rPr>
                  <w:rStyle w:val="Hyperlink"/>
                  <w:rFonts w:ascii="Arial" w:hAnsi="Arial" w:cs="Arial"/>
                </w:rPr>
                <w:t>Equipment</w:t>
              </w:r>
            </w:hyperlink>
            <w:r w:rsidRPr="007F0BC0">
              <w:rPr>
                <w:rFonts w:ascii="Arial" w:hAnsi="Arial" w:cs="Arial"/>
              </w:rPr>
              <w:t xml:space="preserve"> (</w:t>
            </w:r>
            <w:r w:rsidRPr="007F0BC0">
              <w:rPr>
                <w:rFonts w:ascii="Arial" w:hAnsi="Arial" w:cs="Arial"/>
                <w:b/>
                <w:bCs/>
                <w:i/>
                <w:iCs/>
                <w:color w:val="1F3864" w:themeColor="accent1" w:themeShade="80"/>
              </w:rPr>
              <w:t>Equipment</w:t>
            </w:r>
            <w:r w:rsidRPr="007F0BC0">
              <w:rPr>
                <w:rFonts w:ascii="Arial" w:hAnsi="Arial" w:cs="Arial"/>
              </w:rPr>
              <w:t>)</w:t>
            </w:r>
          </w:p>
        </w:tc>
      </w:tr>
      <w:tr w:rsidR="00BC5F17" w:rsidRPr="00073336" w14:paraId="6FEAC8C5" w14:textId="77777777" w:rsidTr="00FA0D79">
        <w:trPr>
          <w:trHeight w:val="349"/>
          <w:jc w:val="center"/>
        </w:trPr>
        <w:tc>
          <w:tcPr>
            <w:tcW w:w="877" w:type="dxa"/>
            <w:noWrap/>
          </w:tcPr>
          <w:p w14:paraId="43EC3831" w14:textId="77777777" w:rsidR="00BC5F17" w:rsidRPr="00073336" w:rsidRDefault="00BC5F17" w:rsidP="00E1255E">
            <w:pPr>
              <w:rPr>
                <w:rFonts w:cs="Arial"/>
              </w:rPr>
            </w:pPr>
          </w:p>
        </w:tc>
        <w:tc>
          <w:tcPr>
            <w:tcW w:w="8790" w:type="dxa"/>
            <w:noWrap/>
          </w:tcPr>
          <w:p w14:paraId="583477F5" w14:textId="32B68E7F" w:rsidR="00BC5F17" w:rsidRPr="007F0BC0" w:rsidRDefault="00BC5F17" w:rsidP="00E1255E">
            <w:pPr>
              <w:rPr>
                <w:rFonts w:cs="Arial"/>
                <w:b/>
                <w:bCs/>
              </w:rPr>
            </w:pPr>
            <w:r w:rsidRPr="00A4320B">
              <w:rPr>
                <w:rFonts w:ascii="Arial" w:hAnsi="Arial" w:cs="Arial"/>
                <w:b/>
                <w:bCs/>
              </w:rPr>
              <w:t>Required:</w:t>
            </w:r>
            <w:r>
              <w:rPr>
                <w:rFonts w:cs="Arial"/>
                <w:b/>
                <w:bCs/>
              </w:rPr>
              <w:t xml:space="preserve"> </w:t>
            </w:r>
            <w:hyperlink r:id="rId26" w:anchor="11" w:history="1">
              <w:r w:rsidR="00354110" w:rsidRPr="00354110">
                <w:rPr>
                  <w:rStyle w:val="Hyperlink"/>
                  <w:rFonts w:ascii="Arial" w:hAnsi="Arial" w:cs="Arial"/>
                </w:rPr>
                <w:t>Data Management and Sharing Plan</w:t>
              </w:r>
            </w:hyperlink>
            <w:r w:rsidR="00354110" w:rsidRPr="00354110">
              <w:rPr>
                <w:rFonts w:cs="Arial"/>
              </w:rPr>
              <w:t xml:space="preserve"> </w:t>
            </w:r>
            <w:r w:rsidR="00354110" w:rsidRPr="0041160D">
              <w:rPr>
                <w:rFonts w:cs="Arial"/>
              </w:rPr>
              <w:t>(</w:t>
            </w:r>
            <w:proofErr w:type="spellStart"/>
            <w:r w:rsidR="00354110" w:rsidRPr="0041160D">
              <w:rPr>
                <w:rFonts w:ascii="Arial" w:hAnsi="Arial" w:cs="Arial"/>
                <w:b/>
                <w:bCs/>
                <w:i/>
                <w:iCs/>
                <w:color w:val="1F3864" w:themeColor="accent1" w:themeShade="80"/>
              </w:rPr>
              <w:t>PHS_ResearchPlan_Other</w:t>
            </w:r>
            <w:r w:rsidR="0041160D" w:rsidRPr="0041160D">
              <w:rPr>
                <w:rFonts w:ascii="Arial" w:hAnsi="Arial" w:cs="Arial"/>
                <w:b/>
                <w:bCs/>
                <w:i/>
                <w:iCs/>
                <w:color w:val="1F3864" w:themeColor="accent1" w:themeShade="80"/>
              </w:rPr>
              <w:t>_</w:t>
            </w:r>
            <w:r w:rsidR="00354110" w:rsidRPr="0041160D">
              <w:rPr>
                <w:rFonts w:ascii="Arial" w:hAnsi="Arial" w:cs="Arial"/>
                <w:b/>
                <w:bCs/>
                <w:i/>
                <w:iCs/>
                <w:color w:val="1F3864" w:themeColor="accent1" w:themeShade="80"/>
              </w:rPr>
              <w:t>Plans</w:t>
            </w:r>
            <w:proofErr w:type="spellEnd"/>
            <w:r w:rsidR="00354110" w:rsidRPr="0041160D">
              <w:rPr>
                <w:rFonts w:cs="Arial"/>
              </w:rPr>
              <w:t>)</w:t>
            </w:r>
          </w:p>
        </w:tc>
      </w:tr>
      <w:tr w:rsidR="007F0BC0" w:rsidRPr="00073336" w14:paraId="360E4552" w14:textId="77777777" w:rsidTr="00FA0D79">
        <w:trPr>
          <w:trHeight w:val="539"/>
          <w:jc w:val="center"/>
        </w:trPr>
        <w:tc>
          <w:tcPr>
            <w:tcW w:w="877" w:type="dxa"/>
            <w:noWrap/>
          </w:tcPr>
          <w:p w14:paraId="7A10A5B7" w14:textId="77777777" w:rsidR="007F0BC0" w:rsidRPr="00073336" w:rsidRDefault="007F0BC0" w:rsidP="00E1255E">
            <w:pPr>
              <w:rPr>
                <w:rFonts w:cs="Arial"/>
              </w:rPr>
            </w:pPr>
          </w:p>
        </w:tc>
        <w:tc>
          <w:tcPr>
            <w:tcW w:w="8790" w:type="dxa"/>
            <w:noWrap/>
          </w:tcPr>
          <w:p w14:paraId="6BB2665F" w14:textId="54B1C377" w:rsidR="007F0BC0" w:rsidRPr="007F0BC0" w:rsidRDefault="007F0BC0" w:rsidP="00E1255E">
            <w:pPr>
              <w:rPr>
                <w:rFonts w:ascii="Arial" w:hAnsi="Arial" w:cs="Arial"/>
              </w:rPr>
            </w:pPr>
            <w:r w:rsidRPr="007F0BC0">
              <w:rPr>
                <w:rFonts w:ascii="Arial" w:hAnsi="Arial" w:cs="Arial"/>
                <w:b/>
                <w:bCs/>
              </w:rPr>
              <w:t xml:space="preserve">Conditionally Required: </w:t>
            </w:r>
            <w:hyperlink r:id="rId27" w:anchor="6" w:history="1">
              <w:r w:rsidRPr="00027E8F">
                <w:rPr>
                  <w:rStyle w:val="Hyperlink"/>
                  <w:rFonts w:ascii="Arial" w:hAnsi="Arial" w:cs="Arial"/>
                </w:rPr>
                <w:t>Foreign Justification</w:t>
              </w:r>
            </w:hyperlink>
            <w:r w:rsidRPr="007F0BC0">
              <w:rPr>
                <w:rFonts w:ascii="Arial" w:hAnsi="Arial" w:cs="Arial"/>
              </w:rPr>
              <w:t xml:space="preserve"> (</w:t>
            </w:r>
            <w:r w:rsidRPr="007F0BC0">
              <w:rPr>
                <w:rFonts w:ascii="Arial" w:hAnsi="Arial" w:cs="Arial"/>
                <w:b/>
                <w:bCs/>
                <w:i/>
                <w:iCs/>
                <w:color w:val="1F3864" w:themeColor="accent1" w:themeShade="80"/>
              </w:rPr>
              <w:t>Other</w:t>
            </w:r>
            <w:r w:rsidRPr="007F0BC0">
              <w:rPr>
                <w:rFonts w:ascii="Arial" w:hAnsi="Arial" w:cs="Arial"/>
              </w:rPr>
              <w:t xml:space="preserve">) if project involves activities outside the US or partnerships with international collaborators. </w:t>
            </w:r>
          </w:p>
        </w:tc>
      </w:tr>
      <w:tr w:rsidR="00E1255E" w:rsidRPr="00073336" w14:paraId="373B96F5" w14:textId="77777777" w:rsidTr="00FA0D79">
        <w:trPr>
          <w:trHeight w:val="836"/>
          <w:jc w:val="center"/>
        </w:trPr>
        <w:tc>
          <w:tcPr>
            <w:tcW w:w="877" w:type="dxa"/>
            <w:noWrap/>
            <w:hideMark/>
          </w:tcPr>
          <w:p w14:paraId="28F692EA" w14:textId="77777777" w:rsidR="00E1255E" w:rsidRPr="00073336" w:rsidRDefault="00E1255E" w:rsidP="00E1255E">
            <w:pPr>
              <w:rPr>
                <w:rFonts w:ascii="Arial" w:hAnsi="Arial" w:cs="Arial"/>
              </w:rPr>
            </w:pPr>
            <w:r w:rsidRPr="00073336">
              <w:rPr>
                <w:rFonts w:ascii="Arial" w:hAnsi="Arial" w:cs="Arial"/>
              </w:rPr>
              <w:t> </w:t>
            </w:r>
          </w:p>
        </w:tc>
        <w:tc>
          <w:tcPr>
            <w:tcW w:w="8790" w:type="dxa"/>
            <w:noWrap/>
          </w:tcPr>
          <w:p w14:paraId="166EE45E" w14:textId="67169595" w:rsidR="00E1255E" w:rsidRPr="00695416" w:rsidRDefault="00E1255E" w:rsidP="00E1255E">
            <w:pPr>
              <w:rPr>
                <w:rFonts w:ascii="Arial" w:hAnsi="Arial" w:cs="Arial"/>
              </w:rPr>
            </w:pPr>
            <w:r w:rsidRPr="00695416">
              <w:rPr>
                <w:rFonts w:ascii="Arial" w:hAnsi="Arial" w:cs="Arial"/>
                <w:b/>
                <w:bCs/>
              </w:rPr>
              <w:t xml:space="preserve">Conditionally Required: </w:t>
            </w:r>
            <w:hyperlink r:id="rId28" w:anchor="1" w:history="1">
              <w:r w:rsidRPr="00027E8F">
                <w:rPr>
                  <w:rStyle w:val="Hyperlink"/>
                  <w:rFonts w:ascii="Arial" w:hAnsi="Arial" w:cs="Arial"/>
                </w:rPr>
                <w:t>Introduction to Application</w:t>
              </w:r>
            </w:hyperlink>
            <w:r w:rsidRPr="00695416">
              <w:rPr>
                <w:rFonts w:ascii="Arial" w:hAnsi="Arial" w:cs="Arial"/>
              </w:rPr>
              <w:t xml:space="preserve"> (</w:t>
            </w:r>
            <w:proofErr w:type="spellStart"/>
            <w:r w:rsidRPr="00695416">
              <w:rPr>
                <w:rFonts w:ascii="Arial" w:hAnsi="Arial" w:cs="Arial"/>
                <w:b/>
                <w:bCs/>
                <w:i/>
                <w:iCs/>
                <w:color w:val="1F3864" w:themeColor="accent1" w:themeShade="80"/>
              </w:rPr>
              <w:t>PHS_ResPlan_IntroductionToApplication</w:t>
            </w:r>
            <w:proofErr w:type="spellEnd"/>
            <w:r w:rsidRPr="00695416">
              <w:rPr>
                <w:rFonts w:ascii="Arial" w:hAnsi="Arial" w:cs="Arial"/>
              </w:rPr>
              <w:t>). Required if the Proposal Type is Resubmission or Revision.</w:t>
            </w:r>
          </w:p>
        </w:tc>
      </w:tr>
      <w:tr w:rsidR="00E1255E" w:rsidRPr="00073336" w14:paraId="42D46DAE" w14:textId="77777777" w:rsidTr="00FA0D79">
        <w:trPr>
          <w:trHeight w:val="791"/>
          <w:jc w:val="center"/>
        </w:trPr>
        <w:tc>
          <w:tcPr>
            <w:tcW w:w="877" w:type="dxa"/>
            <w:noWrap/>
          </w:tcPr>
          <w:p w14:paraId="041B0050" w14:textId="77777777" w:rsidR="00E1255E" w:rsidRPr="00073336" w:rsidRDefault="00E1255E" w:rsidP="00E1255E">
            <w:pPr>
              <w:rPr>
                <w:rFonts w:ascii="Arial" w:hAnsi="Arial" w:cs="Arial"/>
              </w:rPr>
            </w:pPr>
          </w:p>
        </w:tc>
        <w:tc>
          <w:tcPr>
            <w:tcW w:w="8790" w:type="dxa"/>
            <w:noWrap/>
          </w:tcPr>
          <w:p w14:paraId="1AE79F3B" w14:textId="0210D45A" w:rsidR="00E1255E" w:rsidRPr="00695416" w:rsidRDefault="00E1255E" w:rsidP="00695416">
            <w:pPr>
              <w:rPr>
                <w:rFonts w:ascii="Arial" w:hAnsi="Arial" w:cs="Arial"/>
                <w:b/>
                <w:bCs/>
              </w:rPr>
            </w:pPr>
            <w:r w:rsidRPr="00695416">
              <w:rPr>
                <w:rFonts w:ascii="Arial" w:hAnsi="Arial" w:cs="Arial"/>
                <w:b/>
                <w:bCs/>
              </w:rPr>
              <w:t xml:space="preserve">Conditionally Required: </w:t>
            </w:r>
            <w:hyperlink r:id="rId29" w:anchor="4" w:history="1">
              <w:r w:rsidRPr="00027E8F">
                <w:rPr>
                  <w:rStyle w:val="Hyperlink"/>
                  <w:rFonts w:ascii="Arial" w:hAnsi="Arial" w:cs="Arial"/>
                </w:rPr>
                <w:t>Progress Report Publication List</w:t>
              </w:r>
            </w:hyperlink>
            <w:r w:rsidRPr="00695416">
              <w:rPr>
                <w:rFonts w:ascii="Arial" w:hAnsi="Arial" w:cs="Arial"/>
              </w:rPr>
              <w:t xml:space="preserve"> (</w:t>
            </w:r>
            <w:proofErr w:type="spellStart"/>
            <w:r w:rsidRPr="00695416">
              <w:rPr>
                <w:rFonts w:ascii="Arial" w:hAnsi="Arial" w:cs="Arial"/>
                <w:b/>
                <w:bCs/>
                <w:i/>
                <w:iCs/>
                <w:color w:val="1F3864" w:themeColor="accent1" w:themeShade="80"/>
              </w:rPr>
              <w:t>PHS_ResearchPlan_ProgressReportPubList</w:t>
            </w:r>
            <w:proofErr w:type="spellEnd"/>
            <w:r w:rsidRPr="00695416">
              <w:rPr>
                <w:rFonts w:ascii="Arial" w:hAnsi="Arial" w:cs="Arial"/>
              </w:rPr>
              <w:t>). Required if the Proposal Type is Renewal.</w:t>
            </w:r>
          </w:p>
        </w:tc>
      </w:tr>
      <w:tr w:rsidR="00E1255E" w:rsidRPr="00073336" w14:paraId="1AA09F20" w14:textId="77777777" w:rsidTr="00FA0D79">
        <w:trPr>
          <w:trHeight w:val="827"/>
          <w:jc w:val="center"/>
        </w:trPr>
        <w:tc>
          <w:tcPr>
            <w:tcW w:w="877" w:type="dxa"/>
            <w:noWrap/>
          </w:tcPr>
          <w:p w14:paraId="6A807E7B" w14:textId="77777777" w:rsidR="00E1255E" w:rsidRPr="00073336" w:rsidRDefault="00E1255E" w:rsidP="00E1255E">
            <w:pPr>
              <w:rPr>
                <w:rFonts w:ascii="Arial" w:hAnsi="Arial" w:cs="Arial"/>
              </w:rPr>
            </w:pPr>
          </w:p>
        </w:tc>
        <w:tc>
          <w:tcPr>
            <w:tcW w:w="8790" w:type="dxa"/>
            <w:noWrap/>
          </w:tcPr>
          <w:p w14:paraId="5E811F74" w14:textId="2B860431" w:rsidR="00E1255E" w:rsidRPr="00695416" w:rsidRDefault="00E1255E" w:rsidP="00695416">
            <w:pPr>
              <w:rPr>
                <w:rFonts w:ascii="Arial" w:hAnsi="Arial" w:cs="Arial"/>
                <w:b/>
                <w:bCs/>
              </w:rPr>
            </w:pPr>
            <w:r w:rsidRPr="00695416">
              <w:rPr>
                <w:rFonts w:ascii="Arial" w:hAnsi="Arial" w:cs="Arial"/>
                <w:b/>
                <w:bCs/>
              </w:rPr>
              <w:t xml:space="preserve">Conditionally Required: </w:t>
            </w:r>
            <w:hyperlink r:id="rId30" w:anchor="5" w:history="1">
              <w:r w:rsidRPr="00027E8F">
                <w:rPr>
                  <w:rStyle w:val="Hyperlink"/>
                  <w:rFonts w:ascii="Arial" w:hAnsi="Arial" w:cs="Arial"/>
                </w:rPr>
                <w:t>Vertebrate Animals</w:t>
              </w:r>
            </w:hyperlink>
            <w:r w:rsidRPr="00695416">
              <w:rPr>
                <w:rFonts w:ascii="Arial" w:hAnsi="Arial" w:cs="Arial"/>
              </w:rPr>
              <w:t xml:space="preserve"> (</w:t>
            </w:r>
            <w:proofErr w:type="spellStart"/>
            <w:r w:rsidRPr="00695416">
              <w:rPr>
                <w:rFonts w:ascii="Arial" w:hAnsi="Arial" w:cs="Arial"/>
                <w:b/>
                <w:bCs/>
                <w:i/>
                <w:iCs/>
                <w:color w:val="1F3864" w:themeColor="accent1" w:themeShade="80"/>
              </w:rPr>
              <w:t>PHS_ResearchPlan_VertebrateAnimals</w:t>
            </w:r>
            <w:proofErr w:type="spellEnd"/>
            <w:r w:rsidRPr="00695416">
              <w:rPr>
                <w:rFonts w:ascii="Arial" w:hAnsi="Arial" w:cs="Arial"/>
              </w:rPr>
              <w:t>). Required if vertebrate animals are involved.</w:t>
            </w:r>
          </w:p>
        </w:tc>
      </w:tr>
      <w:tr w:rsidR="00E1255E" w:rsidRPr="00073336" w14:paraId="3247357E" w14:textId="77777777" w:rsidTr="00FA0D79">
        <w:trPr>
          <w:trHeight w:val="1052"/>
          <w:jc w:val="center"/>
        </w:trPr>
        <w:tc>
          <w:tcPr>
            <w:tcW w:w="877" w:type="dxa"/>
            <w:noWrap/>
            <w:hideMark/>
          </w:tcPr>
          <w:p w14:paraId="1F055D61" w14:textId="77777777" w:rsidR="00E1255E" w:rsidRPr="00073336" w:rsidRDefault="00E1255E" w:rsidP="00E1255E">
            <w:pPr>
              <w:rPr>
                <w:rFonts w:ascii="Arial" w:hAnsi="Arial" w:cs="Arial"/>
              </w:rPr>
            </w:pPr>
            <w:r w:rsidRPr="00073336">
              <w:rPr>
                <w:rFonts w:ascii="Arial" w:hAnsi="Arial" w:cs="Arial"/>
              </w:rPr>
              <w:t> </w:t>
            </w:r>
          </w:p>
        </w:tc>
        <w:tc>
          <w:tcPr>
            <w:tcW w:w="8790" w:type="dxa"/>
            <w:noWrap/>
          </w:tcPr>
          <w:p w14:paraId="2BDC020B" w14:textId="6C9E2A59" w:rsidR="00E1255E" w:rsidRPr="00695416" w:rsidRDefault="00E1255E" w:rsidP="00E1255E">
            <w:pPr>
              <w:rPr>
                <w:rFonts w:ascii="Arial" w:hAnsi="Arial" w:cs="Arial"/>
              </w:rPr>
            </w:pPr>
            <w:r w:rsidRPr="00695416">
              <w:rPr>
                <w:rFonts w:ascii="Arial" w:hAnsi="Arial" w:cs="Arial"/>
                <w:b/>
                <w:bCs/>
              </w:rPr>
              <w:t xml:space="preserve">Conditionally Required: </w:t>
            </w:r>
            <w:hyperlink r:id="rId31" w:anchor="6" w:history="1">
              <w:r w:rsidRPr="00027E8F">
                <w:rPr>
                  <w:rStyle w:val="Hyperlink"/>
                  <w:rFonts w:ascii="Arial" w:hAnsi="Arial" w:cs="Arial"/>
                </w:rPr>
                <w:t>Select Agent Research</w:t>
              </w:r>
            </w:hyperlink>
            <w:r w:rsidRPr="00695416">
              <w:rPr>
                <w:rFonts w:ascii="Arial" w:hAnsi="Arial" w:cs="Arial"/>
              </w:rPr>
              <w:t xml:space="preserve"> (</w:t>
            </w:r>
            <w:proofErr w:type="spellStart"/>
            <w:r w:rsidRPr="00695416">
              <w:rPr>
                <w:rFonts w:ascii="Arial" w:hAnsi="Arial" w:cs="Arial"/>
                <w:b/>
                <w:bCs/>
                <w:i/>
                <w:iCs/>
                <w:color w:val="1F3864" w:themeColor="accent1" w:themeShade="80"/>
              </w:rPr>
              <w:t>PHS_ResearchPlan_SelectAgentResearch</w:t>
            </w:r>
            <w:proofErr w:type="spellEnd"/>
            <w:r w:rsidRPr="00695416">
              <w:rPr>
                <w:rFonts w:ascii="Arial" w:hAnsi="Arial" w:cs="Arial"/>
              </w:rPr>
              <w:t>). Required if the project involves the use of select agents at any time during the proposed project period, either at the applicant organization or at any performance site.</w:t>
            </w:r>
          </w:p>
        </w:tc>
      </w:tr>
      <w:tr w:rsidR="00E1255E" w:rsidRPr="00073336" w14:paraId="6AD86118" w14:textId="77777777" w:rsidTr="00FA0D79">
        <w:trPr>
          <w:trHeight w:val="836"/>
          <w:jc w:val="center"/>
        </w:trPr>
        <w:tc>
          <w:tcPr>
            <w:tcW w:w="877" w:type="dxa"/>
            <w:noWrap/>
            <w:hideMark/>
          </w:tcPr>
          <w:p w14:paraId="70DBDFEA" w14:textId="77777777" w:rsidR="00E1255E" w:rsidRPr="00073336" w:rsidRDefault="00E1255E" w:rsidP="00E1255E">
            <w:pPr>
              <w:rPr>
                <w:rFonts w:ascii="Arial" w:hAnsi="Arial" w:cs="Arial"/>
              </w:rPr>
            </w:pPr>
          </w:p>
        </w:tc>
        <w:tc>
          <w:tcPr>
            <w:tcW w:w="8790" w:type="dxa"/>
          </w:tcPr>
          <w:p w14:paraId="3E29F63D" w14:textId="2F01439C" w:rsidR="00E1255E" w:rsidRPr="00695416" w:rsidRDefault="00E1255E" w:rsidP="00E1255E">
            <w:pPr>
              <w:rPr>
                <w:rFonts w:ascii="Arial" w:hAnsi="Arial" w:cs="Arial"/>
              </w:rPr>
            </w:pPr>
            <w:r w:rsidRPr="00695416">
              <w:rPr>
                <w:rFonts w:ascii="Arial" w:hAnsi="Arial" w:cs="Arial"/>
                <w:b/>
                <w:bCs/>
              </w:rPr>
              <w:t xml:space="preserve">Conditionally Required: </w:t>
            </w:r>
            <w:hyperlink r:id="rId32" w:anchor="7" w:history="1">
              <w:r w:rsidRPr="00027E8F">
                <w:rPr>
                  <w:rStyle w:val="Hyperlink"/>
                  <w:rFonts w:ascii="Arial" w:hAnsi="Arial" w:cs="Arial"/>
                </w:rPr>
                <w:t>Multiple PD/PI Leadership Plan</w:t>
              </w:r>
            </w:hyperlink>
            <w:r w:rsidRPr="00695416">
              <w:rPr>
                <w:rFonts w:ascii="Arial" w:hAnsi="Arial" w:cs="Arial"/>
              </w:rPr>
              <w:t xml:space="preserve"> (</w:t>
            </w:r>
            <w:proofErr w:type="spellStart"/>
            <w:r w:rsidRPr="00695416">
              <w:rPr>
                <w:rFonts w:ascii="Arial" w:hAnsi="Arial" w:cs="Arial"/>
                <w:b/>
                <w:bCs/>
                <w:i/>
                <w:iCs/>
                <w:color w:val="1F3864" w:themeColor="accent1" w:themeShade="80"/>
              </w:rPr>
              <w:t>PHS_ResearchPlan_MultiplePILeadershipPlan</w:t>
            </w:r>
            <w:proofErr w:type="spellEnd"/>
            <w:r w:rsidRPr="00695416">
              <w:rPr>
                <w:rFonts w:ascii="Arial" w:hAnsi="Arial" w:cs="Arial"/>
              </w:rPr>
              <w:t>). Required for applications including more than one person with the PD/PI role.</w:t>
            </w:r>
          </w:p>
        </w:tc>
      </w:tr>
      <w:tr w:rsidR="00E1255E" w:rsidRPr="00073336" w14:paraId="28921522" w14:textId="77777777" w:rsidTr="00FA0D79">
        <w:trPr>
          <w:trHeight w:val="791"/>
          <w:jc w:val="center"/>
        </w:trPr>
        <w:tc>
          <w:tcPr>
            <w:tcW w:w="877" w:type="dxa"/>
            <w:noWrap/>
            <w:hideMark/>
          </w:tcPr>
          <w:p w14:paraId="0A11B4E2" w14:textId="77777777" w:rsidR="00E1255E" w:rsidRPr="00073336" w:rsidRDefault="00E1255E" w:rsidP="00E1255E">
            <w:pPr>
              <w:rPr>
                <w:rFonts w:ascii="Arial" w:hAnsi="Arial" w:cs="Arial"/>
              </w:rPr>
            </w:pPr>
          </w:p>
        </w:tc>
        <w:tc>
          <w:tcPr>
            <w:tcW w:w="8790" w:type="dxa"/>
          </w:tcPr>
          <w:p w14:paraId="6454E996" w14:textId="5A21E76F" w:rsidR="00E1255E" w:rsidRPr="00695416" w:rsidRDefault="00E1255E" w:rsidP="00E1255E">
            <w:pPr>
              <w:rPr>
                <w:rFonts w:ascii="Arial" w:hAnsi="Arial" w:cs="Arial"/>
              </w:rPr>
            </w:pPr>
            <w:r w:rsidRPr="00695416">
              <w:rPr>
                <w:rFonts w:ascii="Arial" w:hAnsi="Arial" w:cs="Arial"/>
                <w:b/>
                <w:bCs/>
              </w:rPr>
              <w:t xml:space="preserve">Conditionally Required: </w:t>
            </w:r>
            <w:hyperlink r:id="rId33" w:anchor="8" w:history="1">
              <w:r w:rsidRPr="00F64DD8">
                <w:rPr>
                  <w:rStyle w:val="Hyperlink"/>
                  <w:rFonts w:ascii="Arial" w:hAnsi="Arial" w:cs="Arial"/>
                </w:rPr>
                <w:t>Consortium/Contractual Arrangements</w:t>
              </w:r>
            </w:hyperlink>
            <w:r w:rsidRPr="00695416">
              <w:rPr>
                <w:rFonts w:ascii="Arial" w:hAnsi="Arial" w:cs="Arial"/>
              </w:rPr>
              <w:t xml:space="preserve"> (</w:t>
            </w:r>
            <w:proofErr w:type="spellStart"/>
            <w:r w:rsidRPr="00695416">
              <w:rPr>
                <w:rFonts w:ascii="Arial" w:hAnsi="Arial" w:cs="Arial"/>
                <w:b/>
                <w:bCs/>
                <w:i/>
                <w:iCs/>
                <w:color w:val="1F3864" w:themeColor="accent1" w:themeShade="80"/>
              </w:rPr>
              <w:t>PHS_ResearchPlan_ConsortiumContractualArr</w:t>
            </w:r>
            <w:proofErr w:type="spellEnd"/>
            <w:r w:rsidRPr="00695416">
              <w:rPr>
                <w:rFonts w:ascii="Arial" w:hAnsi="Arial" w:cs="Arial"/>
              </w:rPr>
              <w:t>). Required for applications that include a subrecipient.</w:t>
            </w:r>
          </w:p>
        </w:tc>
      </w:tr>
      <w:tr w:rsidR="00E1255E" w:rsidRPr="00073336" w14:paraId="7078BD7C" w14:textId="77777777" w:rsidTr="00FA0D79">
        <w:trPr>
          <w:trHeight w:val="1556"/>
          <w:jc w:val="center"/>
        </w:trPr>
        <w:tc>
          <w:tcPr>
            <w:tcW w:w="877" w:type="dxa"/>
            <w:noWrap/>
            <w:hideMark/>
          </w:tcPr>
          <w:p w14:paraId="07417393" w14:textId="77777777" w:rsidR="00E1255E" w:rsidRPr="00073336" w:rsidRDefault="00E1255E" w:rsidP="00E1255E">
            <w:pPr>
              <w:rPr>
                <w:rFonts w:ascii="Arial" w:hAnsi="Arial" w:cs="Arial"/>
              </w:rPr>
            </w:pPr>
            <w:r w:rsidRPr="00073336">
              <w:rPr>
                <w:rFonts w:ascii="Arial" w:hAnsi="Arial" w:cs="Arial"/>
              </w:rPr>
              <w:t> </w:t>
            </w:r>
          </w:p>
        </w:tc>
        <w:tc>
          <w:tcPr>
            <w:tcW w:w="8790" w:type="dxa"/>
            <w:hideMark/>
          </w:tcPr>
          <w:p w14:paraId="74FB870C" w14:textId="100ED5FB" w:rsidR="00E1255E" w:rsidRPr="00695416" w:rsidRDefault="00E1255E" w:rsidP="00E1255E">
            <w:pPr>
              <w:rPr>
                <w:rFonts w:ascii="Arial" w:hAnsi="Arial" w:cs="Arial"/>
              </w:rPr>
            </w:pPr>
            <w:r w:rsidRPr="00695416">
              <w:rPr>
                <w:rFonts w:ascii="Arial" w:hAnsi="Arial" w:cs="Arial"/>
                <w:b/>
                <w:bCs/>
              </w:rPr>
              <w:t xml:space="preserve">Conditionally Required: </w:t>
            </w:r>
            <w:hyperlink r:id="rId34" w:anchor="9" w:history="1">
              <w:r w:rsidRPr="00F64DD8">
                <w:rPr>
                  <w:rStyle w:val="Hyperlink"/>
                  <w:rFonts w:ascii="Arial" w:hAnsi="Arial" w:cs="Arial"/>
                </w:rPr>
                <w:t>Letters of Support</w:t>
              </w:r>
            </w:hyperlink>
            <w:r w:rsidRPr="00695416">
              <w:rPr>
                <w:rFonts w:ascii="Arial" w:hAnsi="Arial" w:cs="Arial"/>
              </w:rPr>
              <w:t xml:space="preserve"> (</w:t>
            </w:r>
            <w:proofErr w:type="spellStart"/>
            <w:r w:rsidRPr="00695416">
              <w:rPr>
                <w:rFonts w:ascii="Arial" w:hAnsi="Arial" w:cs="Arial"/>
                <w:b/>
                <w:bCs/>
                <w:i/>
                <w:iCs/>
                <w:color w:val="1F3864" w:themeColor="accent1" w:themeShade="80"/>
              </w:rPr>
              <w:t>PHS_ResearchPlan_LettersOfSupport</w:t>
            </w:r>
            <w:proofErr w:type="spellEnd"/>
            <w:r w:rsidRPr="00695416">
              <w:rPr>
                <w:rFonts w:ascii="Arial" w:hAnsi="Arial" w:cs="Arial"/>
              </w:rPr>
              <w:t xml:space="preserve">). Required for applications that include consultants. Letters should include </w:t>
            </w:r>
            <w:proofErr w:type="gramStart"/>
            <w:r w:rsidRPr="00695416">
              <w:rPr>
                <w:rFonts w:ascii="Arial" w:hAnsi="Arial" w:cs="Arial"/>
              </w:rPr>
              <w:t>rate</w:t>
            </w:r>
            <w:proofErr w:type="gramEnd"/>
            <w:r w:rsidRPr="00695416">
              <w:rPr>
                <w:rFonts w:ascii="Arial" w:hAnsi="Arial" w:cs="Arial"/>
              </w:rPr>
              <w:t>/charge for consulting services and level of effort/number of hours per budget period anticipated. Can also include letters from consortium participants, collaborators</w:t>
            </w:r>
            <w:r w:rsidR="00695416" w:rsidRPr="00695416">
              <w:rPr>
                <w:rFonts w:ascii="Arial" w:hAnsi="Arial" w:cs="Arial"/>
              </w:rPr>
              <w:t>,</w:t>
            </w:r>
            <w:r w:rsidRPr="00695416">
              <w:rPr>
                <w:rFonts w:ascii="Arial" w:hAnsi="Arial" w:cs="Arial"/>
              </w:rPr>
              <w:t xml:space="preserve"> and Other Significant Contributors</w:t>
            </w:r>
            <w:r w:rsidR="007428FB">
              <w:rPr>
                <w:rFonts w:ascii="Arial" w:hAnsi="Arial" w:cs="Arial"/>
              </w:rPr>
              <w:t xml:space="preserve"> or Material Transfer Agreements</w:t>
            </w:r>
            <w:r w:rsidRPr="00695416">
              <w:rPr>
                <w:rFonts w:ascii="Arial" w:hAnsi="Arial" w:cs="Arial"/>
              </w:rPr>
              <w:t>.</w:t>
            </w:r>
          </w:p>
        </w:tc>
      </w:tr>
      <w:tr w:rsidR="00E1255E" w:rsidRPr="00073336" w14:paraId="4F2E349C" w14:textId="77777777" w:rsidTr="00354110">
        <w:trPr>
          <w:trHeight w:val="890"/>
          <w:jc w:val="center"/>
        </w:trPr>
        <w:tc>
          <w:tcPr>
            <w:tcW w:w="877" w:type="dxa"/>
            <w:noWrap/>
            <w:hideMark/>
          </w:tcPr>
          <w:p w14:paraId="630A2E10" w14:textId="77777777" w:rsidR="00E1255E" w:rsidRPr="00073336" w:rsidRDefault="00E1255E" w:rsidP="00E1255E">
            <w:pPr>
              <w:rPr>
                <w:rFonts w:ascii="Arial" w:hAnsi="Arial" w:cs="Arial"/>
              </w:rPr>
            </w:pPr>
            <w:r w:rsidRPr="00073336">
              <w:rPr>
                <w:rFonts w:ascii="Arial" w:hAnsi="Arial" w:cs="Arial"/>
              </w:rPr>
              <w:t> </w:t>
            </w:r>
          </w:p>
        </w:tc>
        <w:tc>
          <w:tcPr>
            <w:tcW w:w="8790" w:type="dxa"/>
            <w:hideMark/>
          </w:tcPr>
          <w:p w14:paraId="18960AEF" w14:textId="4394B837" w:rsidR="007428FB" w:rsidRPr="00BC5F17" w:rsidRDefault="00E1255E" w:rsidP="00354110">
            <w:pPr>
              <w:rPr>
                <w:rFonts w:cs="Arial"/>
                <w:highlight w:val="yellow"/>
              </w:rPr>
            </w:pPr>
            <w:r w:rsidRPr="00354110">
              <w:rPr>
                <w:rFonts w:ascii="Arial" w:hAnsi="Arial" w:cs="Arial"/>
                <w:b/>
                <w:bCs/>
              </w:rPr>
              <w:t xml:space="preserve">Conditionally Required: </w:t>
            </w:r>
            <w:hyperlink r:id="rId35" w:anchor="10" w:history="1">
              <w:r w:rsidRPr="00354110">
                <w:rPr>
                  <w:rStyle w:val="Hyperlink"/>
                  <w:rFonts w:ascii="Arial" w:hAnsi="Arial" w:cs="Arial"/>
                </w:rPr>
                <w:t>Resource Sharing Plan(s)</w:t>
              </w:r>
            </w:hyperlink>
            <w:r w:rsidRPr="00354110">
              <w:rPr>
                <w:rFonts w:ascii="Arial" w:hAnsi="Arial" w:cs="Arial"/>
              </w:rPr>
              <w:t xml:space="preserve"> (</w:t>
            </w:r>
            <w:proofErr w:type="spellStart"/>
            <w:r w:rsidRPr="00354110">
              <w:rPr>
                <w:rFonts w:ascii="Arial" w:hAnsi="Arial" w:cs="Arial"/>
                <w:b/>
                <w:bCs/>
                <w:i/>
                <w:iCs/>
                <w:color w:val="1F3864" w:themeColor="accent1" w:themeShade="80"/>
              </w:rPr>
              <w:t>PHS_ResearchPlan_ResourceSharingPlans</w:t>
            </w:r>
            <w:proofErr w:type="spellEnd"/>
            <w:r w:rsidRPr="00354110">
              <w:rPr>
                <w:rFonts w:ascii="Arial" w:hAnsi="Arial" w:cs="Arial"/>
              </w:rPr>
              <w:t xml:space="preserve">). </w:t>
            </w:r>
            <w:r w:rsidR="00354110" w:rsidRPr="00354110">
              <w:rPr>
                <w:rFonts w:ascii="Arial" w:hAnsi="Arial" w:cs="Arial"/>
              </w:rPr>
              <w:t xml:space="preserve">Sharing model organisms should be attached here when development of model organisms is </w:t>
            </w:r>
            <w:r w:rsidR="00A4320B" w:rsidRPr="00354110">
              <w:rPr>
                <w:rFonts w:ascii="Arial" w:hAnsi="Arial" w:cs="Arial"/>
              </w:rPr>
              <w:t>anticipated</w:t>
            </w:r>
            <w:r w:rsidR="007428FB" w:rsidRPr="00354110">
              <w:rPr>
                <w:rFonts w:cs="Arial"/>
              </w:rPr>
              <w:t xml:space="preserve"> </w:t>
            </w:r>
          </w:p>
        </w:tc>
      </w:tr>
      <w:tr w:rsidR="00E56D2A" w:rsidRPr="00073336" w14:paraId="0010ED4B" w14:textId="77777777" w:rsidTr="00FA0D79">
        <w:trPr>
          <w:trHeight w:val="1565"/>
          <w:jc w:val="center"/>
        </w:trPr>
        <w:tc>
          <w:tcPr>
            <w:tcW w:w="877" w:type="dxa"/>
            <w:noWrap/>
          </w:tcPr>
          <w:p w14:paraId="14F5C0CA" w14:textId="77777777" w:rsidR="00E56D2A" w:rsidRPr="00073336" w:rsidRDefault="00E56D2A" w:rsidP="00E56D2A">
            <w:pPr>
              <w:rPr>
                <w:rFonts w:cs="Arial"/>
              </w:rPr>
            </w:pPr>
          </w:p>
        </w:tc>
        <w:tc>
          <w:tcPr>
            <w:tcW w:w="8790" w:type="dxa"/>
            <w:shd w:val="clear" w:color="auto" w:fill="auto"/>
          </w:tcPr>
          <w:p w14:paraId="32F1C4A0" w14:textId="2052CAF5" w:rsidR="00E56D2A" w:rsidRPr="000D4FA1" w:rsidRDefault="00E56D2A" w:rsidP="00E56D2A">
            <w:r w:rsidRPr="007F0BC0">
              <w:rPr>
                <w:rFonts w:ascii="Arial" w:hAnsi="Arial" w:cs="Arial"/>
                <w:b/>
                <w:bCs/>
              </w:rPr>
              <w:t>Required:</w:t>
            </w:r>
            <w:r w:rsidRPr="007F0BC0">
              <w:rPr>
                <w:rFonts w:ascii="Arial" w:hAnsi="Arial" w:cs="Arial"/>
              </w:rPr>
              <w:t xml:space="preserve"> </w:t>
            </w:r>
            <w:hyperlink r:id="rId36" w:anchor="12" w:history="1">
              <w:r w:rsidRPr="00F64DD8">
                <w:rPr>
                  <w:rStyle w:val="Hyperlink"/>
                  <w:rFonts w:ascii="Arial" w:hAnsi="Arial" w:cs="Arial"/>
                </w:rPr>
                <w:t>Authentication of Key Biological and/or Chemical Resources</w:t>
              </w:r>
            </w:hyperlink>
            <w:r w:rsidRPr="007F0BC0">
              <w:rPr>
                <w:rFonts w:ascii="Arial" w:hAnsi="Arial" w:cs="Arial"/>
              </w:rPr>
              <w:t xml:space="preserve"> (</w:t>
            </w:r>
            <w:proofErr w:type="spellStart"/>
            <w:r w:rsidRPr="007F0BC0">
              <w:rPr>
                <w:rFonts w:ascii="Arial" w:hAnsi="Arial" w:cs="Arial"/>
                <w:b/>
                <w:bCs/>
                <w:i/>
                <w:iCs/>
                <w:color w:val="1F3864" w:themeColor="accent1" w:themeShade="80"/>
              </w:rPr>
              <w:t>PHS_ResPlan_Auth_Key_Bio-Chem_Resources</w:t>
            </w:r>
            <w:proofErr w:type="spellEnd"/>
            <w:r w:rsidRPr="007F0BC0">
              <w:rPr>
                <w:rFonts w:ascii="Arial" w:hAnsi="Arial" w:cs="Arial"/>
              </w:rPr>
              <w:t xml:space="preserve">). Include the authentication plans for established key biological and/or chemical resources. If the project does not propose use of key biological and/or chemical resources, the plan may include </w:t>
            </w:r>
            <w:hyperlink r:id="rId37" w:history="1">
              <w:r w:rsidRPr="002A7CA3">
                <w:rPr>
                  <w:rStyle w:val="Hyperlink"/>
                  <w:rFonts w:ascii="Arial" w:hAnsi="Arial" w:cs="Arial"/>
                </w:rPr>
                <w:t>a brief statement</w:t>
              </w:r>
            </w:hyperlink>
            <w:r w:rsidRPr="007F0BC0">
              <w:rPr>
                <w:rFonts w:ascii="Arial" w:hAnsi="Arial" w:cs="Arial"/>
              </w:rPr>
              <w:t xml:space="preserve"> indicating that no key biological and/or chemical resources will be used in the activities proposed in the application.</w:t>
            </w:r>
          </w:p>
        </w:tc>
      </w:tr>
      <w:tr w:rsidR="007428FB" w:rsidRPr="00073336" w14:paraId="7D950DB3" w14:textId="77777777" w:rsidTr="00FA0D79">
        <w:trPr>
          <w:trHeight w:val="674"/>
          <w:jc w:val="center"/>
        </w:trPr>
        <w:tc>
          <w:tcPr>
            <w:tcW w:w="877" w:type="dxa"/>
            <w:noWrap/>
          </w:tcPr>
          <w:p w14:paraId="05AB2FBE" w14:textId="77777777" w:rsidR="007428FB" w:rsidRPr="00073336" w:rsidRDefault="007428FB" w:rsidP="007C254C">
            <w:pPr>
              <w:rPr>
                <w:rFonts w:cs="Arial"/>
              </w:rPr>
            </w:pPr>
          </w:p>
        </w:tc>
        <w:tc>
          <w:tcPr>
            <w:tcW w:w="8790" w:type="dxa"/>
            <w:shd w:val="clear" w:color="auto" w:fill="auto"/>
          </w:tcPr>
          <w:p w14:paraId="13534BF1" w14:textId="2DBDF3E5" w:rsidR="007428FB" w:rsidRPr="007F0C93" w:rsidRDefault="007428FB" w:rsidP="007C254C">
            <w:pPr>
              <w:rPr>
                <w:rFonts w:ascii="Arial" w:hAnsi="Arial" w:cs="Arial"/>
              </w:rPr>
            </w:pPr>
            <w:r w:rsidRPr="007F0C93">
              <w:rPr>
                <w:rFonts w:ascii="Arial" w:hAnsi="Arial" w:cs="Arial"/>
                <w:b/>
                <w:bCs/>
              </w:rPr>
              <w:t>Conditionally Required:</w:t>
            </w:r>
            <w:r w:rsidR="007F0C93" w:rsidRPr="007F0C93">
              <w:rPr>
                <w:rFonts w:ascii="Arial" w:hAnsi="Arial" w:cs="Arial"/>
                <w:b/>
                <w:bCs/>
              </w:rPr>
              <w:t xml:space="preserve"> </w:t>
            </w:r>
            <w:hyperlink r:id="rId38" w:anchor="13" w:history="1">
              <w:r w:rsidR="007F0C93" w:rsidRPr="00F64DD8">
                <w:rPr>
                  <w:rStyle w:val="Hyperlink"/>
                  <w:rFonts w:ascii="Arial" w:hAnsi="Arial" w:cs="Arial"/>
                </w:rPr>
                <w:t>Appendix</w:t>
              </w:r>
            </w:hyperlink>
            <w:r w:rsidR="007F0C93" w:rsidRPr="007F0C93">
              <w:rPr>
                <w:rFonts w:ascii="Arial" w:hAnsi="Arial" w:cs="Arial"/>
              </w:rPr>
              <w:t xml:space="preserve"> (</w:t>
            </w:r>
            <w:proofErr w:type="spellStart"/>
            <w:r w:rsidR="007F0C93" w:rsidRPr="007F0C93">
              <w:rPr>
                <w:rFonts w:ascii="Arial" w:hAnsi="Arial" w:cs="Arial"/>
                <w:b/>
                <w:bCs/>
                <w:i/>
                <w:iCs/>
                <w:color w:val="1F3864" w:themeColor="accent1" w:themeShade="80"/>
              </w:rPr>
              <w:t>PHS_ResearchPlan_Appendix</w:t>
            </w:r>
            <w:proofErr w:type="spellEnd"/>
            <w:r w:rsidR="007F0C93" w:rsidRPr="007F0C93">
              <w:rPr>
                <w:rFonts w:ascii="Arial" w:hAnsi="Arial" w:cs="Arial"/>
              </w:rPr>
              <w:t xml:space="preserve">). As allowed by the FOA and in compliance with the </w:t>
            </w:r>
            <w:hyperlink r:id="rId39" w:history="1">
              <w:r w:rsidR="007F0C93" w:rsidRPr="007F0C93">
                <w:rPr>
                  <w:rStyle w:val="Hyperlink"/>
                  <w:rFonts w:ascii="Arial" w:hAnsi="Arial" w:cs="Arial"/>
                </w:rPr>
                <w:t>Appendix Policy</w:t>
              </w:r>
            </w:hyperlink>
            <w:r w:rsidR="007F0C93" w:rsidRPr="007F0C93">
              <w:rPr>
                <w:rFonts w:ascii="Arial" w:hAnsi="Arial" w:cs="Arial"/>
              </w:rPr>
              <w:t xml:space="preserve">. </w:t>
            </w:r>
          </w:p>
        </w:tc>
      </w:tr>
      <w:tr w:rsidR="00AD05CE" w:rsidRPr="00073336" w14:paraId="212E4E29" w14:textId="77777777" w:rsidTr="00FA0D79">
        <w:trPr>
          <w:trHeight w:val="1079"/>
          <w:jc w:val="center"/>
        </w:trPr>
        <w:tc>
          <w:tcPr>
            <w:tcW w:w="877" w:type="dxa"/>
            <w:noWrap/>
          </w:tcPr>
          <w:p w14:paraId="3B30A202" w14:textId="77777777" w:rsidR="00AD05CE" w:rsidRPr="00073336" w:rsidRDefault="00AD05CE" w:rsidP="007C254C">
            <w:pPr>
              <w:rPr>
                <w:rFonts w:cs="Arial"/>
              </w:rPr>
            </w:pPr>
          </w:p>
        </w:tc>
        <w:tc>
          <w:tcPr>
            <w:tcW w:w="8790" w:type="dxa"/>
            <w:shd w:val="clear" w:color="auto" w:fill="auto"/>
          </w:tcPr>
          <w:p w14:paraId="53C3FF84" w14:textId="0DD01C35" w:rsidR="00AD05CE" w:rsidRPr="00AD05CE" w:rsidRDefault="00AD05CE" w:rsidP="007C254C">
            <w:pPr>
              <w:rPr>
                <w:rFonts w:cs="Arial"/>
              </w:rPr>
            </w:pPr>
            <w:r w:rsidRPr="00E56D2A">
              <w:rPr>
                <w:rFonts w:ascii="Arial" w:hAnsi="Arial" w:cs="Arial"/>
                <w:b/>
                <w:bCs/>
              </w:rPr>
              <w:t xml:space="preserve">Conditionally Required: </w:t>
            </w:r>
            <w:r w:rsidR="00C74F86">
              <w:rPr>
                <w:rFonts w:ascii="Arial" w:hAnsi="Arial" w:cs="Arial"/>
              </w:rPr>
              <w:t xml:space="preserve">Explanation for any use of human specimens and/or data </w:t>
            </w:r>
            <w:hyperlink r:id="rId40" w:anchor="UseOf" w:history="1">
              <w:r w:rsidR="00C74F86" w:rsidRPr="00133BD7">
                <w:rPr>
                  <w:rStyle w:val="Hyperlink"/>
                  <w:rFonts w:ascii="Arial" w:hAnsi="Arial" w:cs="Arial"/>
                </w:rPr>
                <w:t>not considered human subjects research</w:t>
              </w:r>
            </w:hyperlink>
            <w:r w:rsidRPr="00E56D2A">
              <w:rPr>
                <w:rFonts w:ascii="Arial" w:hAnsi="Arial" w:cs="Arial"/>
              </w:rPr>
              <w:t xml:space="preserve"> (</w:t>
            </w:r>
            <w:proofErr w:type="spellStart"/>
            <w:r w:rsidRPr="00E56D2A">
              <w:rPr>
                <w:rFonts w:ascii="Arial" w:hAnsi="Arial" w:cs="Arial"/>
                <w:b/>
                <w:bCs/>
                <w:i/>
                <w:iCs/>
                <w:color w:val="1F3864" w:themeColor="accent1" w:themeShade="80"/>
              </w:rPr>
              <w:t>PHS_</w:t>
            </w:r>
            <w:r>
              <w:rPr>
                <w:rFonts w:ascii="Arial" w:hAnsi="Arial" w:cs="Arial"/>
                <w:b/>
                <w:bCs/>
                <w:i/>
                <w:iCs/>
                <w:color w:val="1F3864" w:themeColor="accent1" w:themeShade="80"/>
              </w:rPr>
              <w:t>Hu</w:t>
            </w:r>
            <w:r w:rsidR="00D83A42">
              <w:rPr>
                <w:rFonts w:ascii="Arial" w:hAnsi="Arial" w:cs="Arial"/>
                <w:b/>
                <w:bCs/>
                <w:i/>
                <w:iCs/>
                <w:color w:val="1F3864" w:themeColor="accent1" w:themeShade="80"/>
              </w:rPr>
              <w:t>man</w:t>
            </w:r>
            <w:r>
              <w:rPr>
                <w:rFonts w:ascii="Arial" w:hAnsi="Arial" w:cs="Arial"/>
                <w:b/>
                <w:bCs/>
                <w:i/>
                <w:iCs/>
                <w:color w:val="1F3864" w:themeColor="accent1" w:themeShade="80"/>
              </w:rPr>
              <w:t>SubjectsAndCT_InvolveHumanSpecExp</w:t>
            </w:r>
            <w:proofErr w:type="spellEnd"/>
            <w:r>
              <w:rPr>
                <w:rFonts w:ascii="Arial" w:hAnsi="Arial" w:cs="Arial"/>
                <w:b/>
                <w:bCs/>
                <w:i/>
                <w:iCs/>
                <w:color w:val="1F3864" w:themeColor="accent1" w:themeShade="80"/>
              </w:rPr>
              <w:t xml:space="preserve">). </w:t>
            </w:r>
            <w:r w:rsidRPr="00AD05CE">
              <w:rPr>
                <w:rFonts w:ascii="Arial" w:hAnsi="Arial" w:cs="Arial"/>
              </w:rPr>
              <w:t>Required if human specimens and/or data is being used, but the use is not considered human subjects</w:t>
            </w:r>
            <w:r w:rsidR="00C74F86">
              <w:rPr>
                <w:rFonts w:ascii="Arial" w:hAnsi="Arial" w:cs="Arial"/>
              </w:rPr>
              <w:t>.</w:t>
            </w:r>
          </w:p>
        </w:tc>
      </w:tr>
      <w:tr w:rsidR="00AD05CE" w:rsidRPr="00073336" w14:paraId="369F643F" w14:textId="77777777" w:rsidTr="00C34F68">
        <w:trPr>
          <w:trHeight w:val="890"/>
          <w:jc w:val="center"/>
        </w:trPr>
        <w:tc>
          <w:tcPr>
            <w:tcW w:w="877" w:type="dxa"/>
            <w:noWrap/>
          </w:tcPr>
          <w:p w14:paraId="756754E8" w14:textId="77777777" w:rsidR="00AD05CE" w:rsidRPr="00073336" w:rsidRDefault="00AD05CE" w:rsidP="007C254C">
            <w:pPr>
              <w:rPr>
                <w:rFonts w:cs="Arial"/>
              </w:rPr>
            </w:pPr>
          </w:p>
        </w:tc>
        <w:tc>
          <w:tcPr>
            <w:tcW w:w="8790" w:type="dxa"/>
            <w:shd w:val="clear" w:color="auto" w:fill="auto"/>
          </w:tcPr>
          <w:p w14:paraId="18314E8E" w14:textId="3BCC657C" w:rsidR="00AD05CE" w:rsidRPr="00C904F9" w:rsidRDefault="00C74F86" w:rsidP="007C254C">
            <w:pPr>
              <w:rPr>
                <w:rFonts w:cs="Arial"/>
              </w:rPr>
            </w:pPr>
            <w:r w:rsidRPr="00E56D2A">
              <w:rPr>
                <w:rFonts w:ascii="Arial" w:hAnsi="Arial" w:cs="Arial"/>
                <w:b/>
                <w:bCs/>
              </w:rPr>
              <w:t xml:space="preserve">Conditionally Required: </w:t>
            </w:r>
            <w:hyperlink r:id="rId41" w:anchor="Other" w:history="1">
              <w:r w:rsidRPr="00133BD7">
                <w:rPr>
                  <w:rStyle w:val="Hyperlink"/>
                  <w:rFonts w:ascii="Arial" w:hAnsi="Arial" w:cs="Arial"/>
                </w:rPr>
                <w:t>Other Requested Information</w:t>
              </w:r>
            </w:hyperlink>
            <w:r w:rsidRPr="00C74F86">
              <w:rPr>
                <w:rFonts w:ascii="Arial" w:hAnsi="Arial" w:cs="Arial"/>
              </w:rPr>
              <w:t xml:space="preserve"> on the PHS Human Subjects and Clinical Trials Information form</w:t>
            </w:r>
            <w:r>
              <w:rPr>
                <w:rFonts w:ascii="Arial" w:hAnsi="Arial" w:cs="Arial"/>
                <w:b/>
                <w:bCs/>
              </w:rPr>
              <w:t xml:space="preserve"> </w:t>
            </w:r>
            <w:r w:rsidRPr="00E56D2A">
              <w:rPr>
                <w:rFonts w:ascii="Arial" w:hAnsi="Arial" w:cs="Arial"/>
              </w:rPr>
              <w:t>(</w:t>
            </w:r>
            <w:proofErr w:type="spellStart"/>
            <w:r w:rsidRPr="00E56D2A">
              <w:rPr>
                <w:rFonts w:ascii="Arial" w:hAnsi="Arial" w:cs="Arial"/>
                <w:b/>
                <w:bCs/>
                <w:i/>
                <w:iCs/>
                <w:color w:val="1F3864" w:themeColor="accent1" w:themeShade="80"/>
              </w:rPr>
              <w:t>PHS_</w:t>
            </w:r>
            <w:r>
              <w:rPr>
                <w:rFonts w:ascii="Arial" w:hAnsi="Arial" w:cs="Arial"/>
                <w:b/>
                <w:bCs/>
                <w:i/>
                <w:iCs/>
                <w:color w:val="1F3864" w:themeColor="accent1" w:themeShade="80"/>
              </w:rPr>
              <w:t>Hu</w:t>
            </w:r>
            <w:r w:rsidR="00D83A42">
              <w:rPr>
                <w:rFonts w:ascii="Arial" w:hAnsi="Arial" w:cs="Arial"/>
                <w:b/>
                <w:bCs/>
                <w:i/>
                <w:iCs/>
                <w:color w:val="1F3864" w:themeColor="accent1" w:themeShade="80"/>
              </w:rPr>
              <w:t>man</w:t>
            </w:r>
            <w:r>
              <w:rPr>
                <w:rFonts w:ascii="Arial" w:hAnsi="Arial" w:cs="Arial"/>
                <w:b/>
                <w:bCs/>
                <w:i/>
                <w:iCs/>
                <w:color w:val="1F3864" w:themeColor="accent1" w:themeShade="80"/>
              </w:rPr>
              <w:t>SubjectsAndCT_OtherRequestedInfo</w:t>
            </w:r>
            <w:proofErr w:type="spellEnd"/>
            <w:r>
              <w:rPr>
                <w:rFonts w:ascii="Arial" w:hAnsi="Arial" w:cs="Arial"/>
                <w:b/>
                <w:bCs/>
                <w:i/>
                <w:iCs/>
                <w:color w:val="1F3864" w:themeColor="accent1" w:themeShade="80"/>
              </w:rPr>
              <w:t>).</w:t>
            </w:r>
            <w:r w:rsidR="00C904F9">
              <w:rPr>
                <w:rFonts w:ascii="Arial" w:hAnsi="Arial" w:cs="Arial"/>
                <w:b/>
                <w:bCs/>
                <w:i/>
                <w:iCs/>
                <w:color w:val="1F3864" w:themeColor="accent1" w:themeShade="80"/>
              </w:rPr>
              <w:t xml:space="preserve"> </w:t>
            </w:r>
            <w:r w:rsidR="00C904F9">
              <w:rPr>
                <w:rFonts w:ascii="Arial" w:hAnsi="Arial" w:cs="Arial"/>
              </w:rPr>
              <w:t xml:space="preserve">Only used when directed by the FOA. </w:t>
            </w:r>
          </w:p>
        </w:tc>
      </w:tr>
      <w:tr w:rsidR="007C254C" w:rsidRPr="00073336" w14:paraId="2A7B7E2E" w14:textId="77777777" w:rsidTr="00FA0D79">
        <w:trPr>
          <w:trHeight w:val="575"/>
          <w:jc w:val="center"/>
        </w:trPr>
        <w:tc>
          <w:tcPr>
            <w:tcW w:w="877" w:type="dxa"/>
            <w:noWrap/>
            <w:hideMark/>
          </w:tcPr>
          <w:p w14:paraId="11D6C245" w14:textId="77777777" w:rsidR="007C254C" w:rsidRPr="00073336" w:rsidRDefault="007C254C" w:rsidP="007C254C">
            <w:pPr>
              <w:rPr>
                <w:rFonts w:ascii="Arial" w:hAnsi="Arial" w:cs="Arial"/>
              </w:rPr>
            </w:pPr>
          </w:p>
        </w:tc>
        <w:tc>
          <w:tcPr>
            <w:tcW w:w="8790" w:type="dxa"/>
            <w:shd w:val="clear" w:color="auto" w:fill="D9D9D9" w:themeFill="background1" w:themeFillShade="D9"/>
            <w:hideMark/>
          </w:tcPr>
          <w:p w14:paraId="76E78237" w14:textId="7CDEC9FB" w:rsidR="007C254C" w:rsidRPr="007F0C93" w:rsidRDefault="007C254C" w:rsidP="007C254C">
            <w:pPr>
              <w:rPr>
                <w:rFonts w:ascii="Arial" w:hAnsi="Arial" w:cs="Arial"/>
              </w:rPr>
            </w:pPr>
            <w:r w:rsidRPr="007F0C93">
              <w:rPr>
                <w:rFonts w:ascii="Arial" w:hAnsi="Arial" w:cs="Arial"/>
                <w:b/>
                <w:bCs/>
                <w:u w:val="single"/>
              </w:rPr>
              <w:t xml:space="preserve">Personnel </w:t>
            </w:r>
            <w:r w:rsidR="00CD63CF">
              <w:rPr>
                <w:rFonts w:ascii="Arial" w:hAnsi="Arial" w:cs="Arial"/>
                <w:b/>
                <w:bCs/>
                <w:u w:val="single"/>
              </w:rPr>
              <w:t>Tab</w:t>
            </w:r>
            <w:r w:rsidRPr="007F0C93">
              <w:rPr>
                <w:rFonts w:ascii="Arial" w:hAnsi="Arial" w:cs="Arial"/>
                <w:b/>
                <w:bCs/>
                <w:u w:val="single"/>
              </w:rPr>
              <w:t>:</w:t>
            </w:r>
          </w:p>
        </w:tc>
      </w:tr>
      <w:tr w:rsidR="007C254C" w:rsidRPr="00073336" w14:paraId="5957C6A1" w14:textId="77777777" w:rsidTr="00FA0D79">
        <w:trPr>
          <w:trHeight w:val="600"/>
          <w:jc w:val="center"/>
        </w:trPr>
        <w:tc>
          <w:tcPr>
            <w:tcW w:w="877" w:type="dxa"/>
            <w:noWrap/>
            <w:hideMark/>
          </w:tcPr>
          <w:p w14:paraId="5EA46A79" w14:textId="77777777" w:rsidR="007C254C" w:rsidRPr="00073336" w:rsidRDefault="007C254C" w:rsidP="007C254C">
            <w:pPr>
              <w:rPr>
                <w:rFonts w:ascii="Arial" w:hAnsi="Arial" w:cs="Arial"/>
              </w:rPr>
            </w:pPr>
            <w:r w:rsidRPr="00073336">
              <w:rPr>
                <w:rFonts w:ascii="Arial" w:hAnsi="Arial" w:cs="Arial"/>
              </w:rPr>
              <w:t> </w:t>
            </w:r>
          </w:p>
        </w:tc>
        <w:tc>
          <w:tcPr>
            <w:tcW w:w="8790" w:type="dxa"/>
            <w:hideMark/>
          </w:tcPr>
          <w:p w14:paraId="6F6DB11C" w14:textId="27DAB58F" w:rsidR="007C254C" w:rsidRPr="007F0C93" w:rsidRDefault="007C254C" w:rsidP="007C254C">
            <w:pPr>
              <w:rPr>
                <w:rStyle w:val="Hyperlink"/>
                <w:rFonts w:ascii="Arial" w:hAnsi="Arial" w:cs="Arial"/>
              </w:rPr>
            </w:pPr>
            <w:r w:rsidRPr="007F0C93">
              <w:rPr>
                <w:rFonts w:ascii="Arial" w:hAnsi="Arial" w:cs="Arial"/>
                <w:b/>
                <w:bCs/>
              </w:rPr>
              <w:t xml:space="preserve">Required: </w:t>
            </w:r>
            <w:hyperlink r:id="rId42" w:history="1">
              <w:r w:rsidRPr="00CD63CF">
                <w:rPr>
                  <w:rStyle w:val="Hyperlink"/>
                  <w:rFonts w:ascii="Arial" w:hAnsi="Arial" w:cs="Arial"/>
                </w:rPr>
                <w:t>Biographical Sketch</w:t>
              </w:r>
            </w:hyperlink>
            <w:r w:rsidRPr="007F0C93">
              <w:rPr>
                <w:rFonts w:ascii="Arial" w:hAnsi="Arial" w:cs="Arial"/>
              </w:rPr>
              <w:t xml:space="preserve"> (</w:t>
            </w:r>
            <w:r w:rsidRPr="007F0C93">
              <w:rPr>
                <w:rFonts w:ascii="Arial" w:hAnsi="Arial" w:cs="Arial"/>
                <w:b/>
                <w:bCs/>
                <w:i/>
                <w:iCs/>
                <w:color w:val="1F3864" w:themeColor="accent1" w:themeShade="80"/>
              </w:rPr>
              <w:t>Biosketch</w:t>
            </w:r>
            <w:r w:rsidRPr="007F0C93">
              <w:rPr>
                <w:rFonts w:ascii="Arial" w:hAnsi="Arial" w:cs="Arial"/>
              </w:rPr>
              <w:t xml:space="preserve">).  Required for PI, Key Personnel and Other Significant Contributors. </w:t>
            </w:r>
          </w:p>
          <w:p w14:paraId="5E307076" w14:textId="77777777" w:rsidR="007C254C" w:rsidRPr="007F0C93" w:rsidRDefault="007C254C" w:rsidP="007C254C">
            <w:pPr>
              <w:rPr>
                <w:rFonts w:ascii="Arial" w:hAnsi="Arial" w:cs="Arial"/>
                <w:b/>
                <w:bCs/>
                <w:i/>
                <w:iCs/>
                <w:color w:val="000000" w:themeColor="text1"/>
              </w:rPr>
            </w:pPr>
            <w:r w:rsidRPr="007F0C93">
              <w:rPr>
                <w:rFonts w:ascii="Arial" w:hAnsi="Arial" w:cs="Arial"/>
                <w:b/>
                <w:bCs/>
                <w:i/>
                <w:iCs/>
                <w:color w:val="000000" w:themeColor="text1"/>
              </w:rPr>
              <w:t xml:space="preserve">NOTE: only .gov hyperlinks are allowed. </w:t>
            </w:r>
          </w:p>
          <w:p w14:paraId="649593E6" w14:textId="644CBFF9" w:rsidR="007C254C" w:rsidRPr="00073336" w:rsidRDefault="007C254C" w:rsidP="007C254C">
            <w:pPr>
              <w:rPr>
                <w:rFonts w:ascii="Arial" w:hAnsi="Arial" w:cs="Arial"/>
              </w:rPr>
            </w:pPr>
          </w:p>
        </w:tc>
      </w:tr>
    </w:tbl>
    <w:p w14:paraId="7EA25443" w14:textId="77777777" w:rsidR="00073336" w:rsidRPr="00073336" w:rsidRDefault="00073336" w:rsidP="00073336">
      <w:pPr>
        <w:rPr>
          <w:rFonts w:cs="Arial"/>
        </w:rPr>
      </w:pPr>
    </w:p>
    <w:p w14:paraId="26524A81" w14:textId="44440A2E" w:rsidR="00073336" w:rsidRPr="00073336" w:rsidRDefault="00073336" w:rsidP="00073336">
      <w:pPr>
        <w:pStyle w:val="Heading2"/>
        <w:rPr>
          <w:rFonts w:cs="Arial"/>
        </w:rPr>
      </w:pPr>
      <w:r w:rsidRPr="00073336">
        <w:rPr>
          <w:rFonts w:cs="Arial"/>
        </w:rPr>
        <w:t xml:space="preserve">Budget </w:t>
      </w:r>
      <w:r w:rsidR="0018569F">
        <w:rPr>
          <w:rFonts w:cs="Arial"/>
        </w:rPr>
        <w:t>Option</w:t>
      </w:r>
    </w:p>
    <w:tbl>
      <w:tblPr>
        <w:tblStyle w:val="TableGrid"/>
        <w:tblW w:w="9667" w:type="dxa"/>
        <w:jc w:val="center"/>
        <w:tblLook w:val="04A0" w:firstRow="1" w:lastRow="0" w:firstColumn="1" w:lastColumn="0" w:noHBand="0" w:noVBand="1"/>
        <w:tblCaption w:val="Proposal Tab"/>
        <w:tblDescription w:val="Checklist to go through when using the Proposal Tab"/>
      </w:tblPr>
      <w:tblGrid>
        <w:gridCol w:w="877"/>
        <w:gridCol w:w="8790"/>
      </w:tblGrid>
      <w:tr w:rsidR="00073336" w:rsidRPr="00073336" w14:paraId="21C54880" w14:textId="77777777" w:rsidTr="00FA0D79">
        <w:trPr>
          <w:trHeight w:val="521"/>
          <w:tblHeader/>
          <w:jc w:val="center"/>
        </w:trPr>
        <w:tc>
          <w:tcPr>
            <w:tcW w:w="877" w:type="dxa"/>
            <w:shd w:val="clear" w:color="auto" w:fill="E2EFD9" w:themeFill="accent6" w:themeFillTint="33"/>
            <w:noWrap/>
          </w:tcPr>
          <w:p w14:paraId="3E00EE3C" w14:textId="77777777" w:rsidR="00073336" w:rsidRPr="00073336" w:rsidRDefault="00073336" w:rsidP="0086521C">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44C0568D" w14:textId="326C8D71" w:rsidR="00073336" w:rsidRPr="00073336" w:rsidRDefault="00073336" w:rsidP="0086521C">
            <w:pPr>
              <w:jc w:val="center"/>
              <w:rPr>
                <w:rFonts w:ascii="Arial" w:hAnsi="Arial" w:cs="Arial"/>
                <w:b/>
              </w:rPr>
            </w:pPr>
            <w:r w:rsidRPr="00073336">
              <w:rPr>
                <w:rFonts w:ascii="Arial" w:hAnsi="Arial" w:cs="Arial"/>
                <w:b/>
              </w:rPr>
              <w:t>Tasks</w:t>
            </w:r>
          </w:p>
        </w:tc>
      </w:tr>
      <w:tr w:rsidR="000B2EEF" w:rsidRPr="00073336" w14:paraId="334F287B" w14:textId="77777777" w:rsidTr="00FA0D79">
        <w:trPr>
          <w:trHeight w:val="521"/>
          <w:jc w:val="center"/>
        </w:trPr>
        <w:tc>
          <w:tcPr>
            <w:tcW w:w="877" w:type="dxa"/>
            <w:noWrap/>
          </w:tcPr>
          <w:p w14:paraId="55415722" w14:textId="77777777" w:rsidR="000B2EEF" w:rsidRPr="000D4FA1" w:rsidRDefault="000B2EEF" w:rsidP="00935E1A"/>
        </w:tc>
        <w:tc>
          <w:tcPr>
            <w:tcW w:w="8790" w:type="dxa"/>
            <w:noWrap/>
          </w:tcPr>
          <w:p w14:paraId="46B89C40" w14:textId="16FF9DE7" w:rsidR="000B2EEF" w:rsidRPr="00005240" w:rsidRDefault="000B2EEF" w:rsidP="00935E1A">
            <w:pPr>
              <w:rPr>
                <w:rFonts w:ascii="Arial" w:hAnsi="Arial" w:cs="Arial"/>
              </w:rPr>
            </w:pPr>
            <w:r w:rsidRPr="00005240">
              <w:rPr>
                <w:rFonts w:ascii="Arial" w:hAnsi="Arial" w:cs="Arial"/>
              </w:rPr>
              <w:t xml:space="preserve">When creating the budget, answer ‘No’ to the </w:t>
            </w:r>
            <w:r w:rsidR="00005240" w:rsidRPr="00005240">
              <w:rPr>
                <w:rFonts w:ascii="Arial" w:hAnsi="Arial" w:cs="Arial"/>
              </w:rPr>
              <w:t xml:space="preserve">question, “Will this be a modular budget?” whether the budget is detailed or modular. This does NOT mean a modular budget cannot be submitted, and it will NOT affect the proposal, it just tells the system how to </w:t>
            </w:r>
            <w:r w:rsidR="00005240">
              <w:rPr>
                <w:rFonts w:ascii="Arial" w:hAnsi="Arial" w:cs="Arial"/>
              </w:rPr>
              <w:t xml:space="preserve">correctly </w:t>
            </w:r>
            <w:r w:rsidR="00005240" w:rsidRPr="00005240">
              <w:rPr>
                <w:rFonts w:ascii="Arial" w:hAnsi="Arial" w:cs="Arial"/>
              </w:rPr>
              <w:t xml:space="preserve">fill out forms. </w:t>
            </w:r>
          </w:p>
        </w:tc>
      </w:tr>
      <w:tr w:rsidR="00935E1A" w:rsidRPr="00073336" w14:paraId="17DC03AE" w14:textId="77777777" w:rsidTr="00FA0D79">
        <w:trPr>
          <w:trHeight w:val="521"/>
          <w:jc w:val="center"/>
        </w:trPr>
        <w:tc>
          <w:tcPr>
            <w:tcW w:w="877" w:type="dxa"/>
            <w:noWrap/>
          </w:tcPr>
          <w:p w14:paraId="54C0B327" w14:textId="77777777" w:rsidR="00935E1A" w:rsidRPr="000D4FA1" w:rsidRDefault="00935E1A" w:rsidP="00935E1A"/>
        </w:tc>
        <w:tc>
          <w:tcPr>
            <w:tcW w:w="8790" w:type="dxa"/>
            <w:noWrap/>
          </w:tcPr>
          <w:p w14:paraId="7FA5D4A7" w14:textId="06AF0725" w:rsidR="00935E1A" w:rsidRPr="00506AB4" w:rsidRDefault="00C77ABE" w:rsidP="00935E1A">
            <w:pPr>
              <w:rPr>
                <w:rFonts w:ascii="Arial" w:hAnsi="Arial" w:cs="Arial"/>
              </w:rPr>
            </w:pPr>
            <w:r w:rsidRPr="00D01C67">
              <w:rPr>
                <w:rFonts w:ascii="Arial" w:hAnsi="Arial" w:cs="Arial"/>
                <w:b/>
                <w:bCs/>
              </w:rPr>
              <w:t>If no Subaward</w:t>
            </w:r>
            <w:r w:rsidRPr="00506AB4">
              <w:rPr>
                <w:rFonts w:ascii="Arial" w:hAnsi="Arial" w:cs="Arial"/>
              </w:rPr>
              <w:t xml:space="preserve"> is involved or the budget is modular, complete a </w:t>
            </w:r>
            <w:hyperlink r:id="rId43" w:history="1">
              <w:r w:rsidRPr="00506AB4">
                <w:rPr>
                  <w:rStyle w:val="Hyperlink"/>
                  <w:rFonts w:ascii="Arial" w:hAnsi="Arial" w:cs="Arial"/>
                </w:rPr>
                <w:t>summary budget</w:t>
              </w:r>
            </w:hyperlink>
            <w:r w:rsidRPr="00506AB4">
              <w:rPr>
                <w:rFonts w:ascii="Arial" w:hAnsi="Arial" w:cs="Arial"/>
              </w:rPr>
              <w:t xml:space="preserve"> (see steps 13 – 21). </w:t>
            </w:r>
            <w:r w:rsidR="00935E1A" w:rsidRPr="00506AB4">
              <w:rPr>
                <w:rFonts w:ascii="Arial" w:hAnsi="Arial" w:cs="Arial"/>
              </w:rPr>
              <w:t xml:space="preserve"> </w:t>
            </w:r>
            <w:r w:rsidR="0026588C" w:rsidRPr="00506AB4">
              <w:rPr>
                <w:rFonts w:ascii="Arial" w:hAnsi="Arial" w:cs="Arial"/>
              </w:rPr>
              <w:t xml:space="preserve">It will be marked ‘Complete’ by Henry Ford Central office. </w:t>
            </w:r>
          </w:p>
        </w:tc>
      </w:tr>
      <w:tr w:rsidR="00C77ABE" w:rsidRPr="00073336" w14:paraId="0628110B" w14:textId="77777777" w:rsidTr="00FA0D79">
        <w:trPr>
          <w:trHeight w:val="1349"/>
          <w:jc w:val="center"/>
        </w:trPr>
        <w:tc>
          <w:tcPr>
            <w:tcW w:w="877" w:type="dxa"/>
            <w:noWrap/>
          </w:tcPr>
          <w:p w14:paraId="70217D06" w14:textId="77777777" w:rsidR="00C77ABE" w:rsidRPr="00073336" w:rsidRDefault="00C77ABE" w:rsidP="00935E1A">
            <w:pPr>
              <w:rPr>
                <w:rFonts w:cs="Arial"/>
              </w:rPr>
            </w:pPr>
          </w:p>
        </w:tc>
        <w:tc>
          <w:tcPr>
            <w:tcW w:w="8790" w:type="dxa"/>
            <w:noWrap/>
          </w:tcPr>
          <w:p w14:paraId="554839B7" w14:textId="77777777" w:rsidR="00C77ABE" w:rsidRPr="00506AB4" w:rsidRDefault="00C77ABE" w:rsidP="00935E1A">
            <w:pPr>
              <w:rPr>
                <w:rFonts w:ascii="Arial" w:hAnsi="Arial" w:cs="Arial"/>
              </w:rPr>
            </w:pPr>
            <w:r w:rsidRPr="00D01C67">
              <w:rPr>
                <w:rFonts w:ascii="Arial" w:hAnsi="Arial" w:cs="Arial"/>
                <w:b/>
                <w:bCs/>
              </w:rPr>
              <w:t>For proposals with subrecipients</w:t>
            </w:r>
            <w:r w:rsidRPr="00506AB4">
              <w:rPr>
                <w:rFonts w:ascii="Arial" w:hAnsi="Arial" w:cs="Arial"/>
              </w:rPr>
              <w:t>, we recommend having the subrecipient fill out the R&amp;R Subaward Budget Form. This form can be pulled from the Forms tab of the S2S Opportunity sub option. Once the completed form is received from the subrecipient, it can be uploaded on the Subawards option page of the budget.</w:t>
            </w:r>
          </w:p>
          <w:p w14:paraId="006F4624" w14:textId="77777777" w:rsidR="00C77ABE" w:rsidRPr="00506AB4" w:rsidRDefault="0026588C" w:rsidP="00C77ABE">
            <w:pPr>
              <w:pStyle w:val="ListParagraph"/>
              <w:numPr>
                <w:ilvl w:val="0"/>
                <w:numId w:val="11"/>
              </w:numPr>
              <w:rPr>
                <w:rFonts w:ascii="Arial" w:hAnsi="Arial" w:cs="Arial"/>
              </w:rPr>
            </w:pPr>
            <w:r w:rsidRPr="00506AB4">
              <w:rPr>
                <w:rFonts w:ascii="Arial" w:hAnsi="Arial" w:cs="Arial"/>
              </w:rPr>
              <w:t xml:space="preserve">In the Budget, go to the Subaward option, and click ‘Add Subaward’ </w:t>
            </w:r>
          </w:p>
          <w:p w14:paraId="41786E58" w14:textId="77777777" w:rsidR="0026588C" w:rsidRPr="00506AB4" w:rsidRDefault="0026588C" w:rsidP="00C77ABE">
            <w:pPr>
              <w:pStyle w:val="ListParagraph"/>
              <w:numPr>
                <w:ilvl w:val="0"/>
                <w:numId w:val="11"/>
              </w:numPr>
              <w:rPr>
                <w:rFonts w:ascii="Arial" w:hAnsi="Arial" w:cs="Arial"/>
              </w:rPr>
            </w:pPr>
            <w:r w:rsidRPr="00506AB4">
              <w:rPr>
                <w:rFonts w:ascii="Arial" w:hAnsi="Arial" w:cs="Arial"/>
              </w:rPr>
              <w:t xml:space="preserve">Search for subaward organization and select correct org. </w:t>
            </w:r>
          </w:p>
          <w:p w14:paraId="0758171E" w14:textId="77777777" w:rsidR="0026588C" w:rsidRPr="00D01C67" w:rsidRDefault="0026588C" w:rsidP="00C77ABE">
            <w:pPr>
              <w:pStyle w:val="ListParagraph"/>
              <w:numPr>
                <w:ilvl w:val="0"/>
                <w:numId w:val="11"/>
              </w:numPr>
              <w:rPr>
                <w:rFonts w:cs="Arial"/>
              </w:rPr>
            </w:pPr>
            <w:r w:rsidRPr="00506AB4">
              <w:rPr>
                <w:rFonts w:ascii="Arial" w:hAnsi="Arial" w:cs="Arial"/>
              </w:rPr>
              <w:t>Add the subaward budget</w:t>
            </w:r>
          </w:p>
          <w:p w14:paraId="4FC65141" w14:textId="1A9AD613" w:rsidR="00D01C67" w:rsidRPr="00D01C67" w:rsidRDefault="00D01C67" w:rsidP="00D01C67">
            <w:pPr>
              <w:rPr>
                <w:rFonts w:cs="Arial"/>
              </w:rPr>
            </w:pPr>
            <w:r w:rsidRPr="00506AB4">
              <w:rPr>
                <w:rFonts w:ascii="Arial" w:hAnsi="Arial" w:cs="Arial"/>
              </w:rPr>
              <w:t>Adding a Subaward budget will prevent completion of a summary budget, as this will populate the Budget as appropriate with the subaward’s number</w:t>
            </w:r>
            <w:r>
              <w:rPr>
                <w:rFonts w:ascii="Arial" w:hAnsi="Arial" w:cs="Arial"/>
              </w:rPr>
              <w:t>s</w:t>
            </w:r>
            <w:r w:rsidRPr="00506AB4">
              <w:rPr>
                <w:rFonts w:ascii="Arial" w:hAnsi="Arial" w:cs="Arial"/>
              </w:rPr>
              <w:t xml:space="preserve">. Once the budget is finalized and reviewed by Henry Ford </w:t>
            </w:r>
            <w:r>
              <w:rPr>
                <w:rFonts w:ascii="Arial" w:hAnsi="Arial" w:cs="Arial"/>
              </w:rPr>
              <w:t>Research Administration office</w:t>
            </w:r>
            <w:r w:rsidRPr="00506AB4">
              <w:rPr>
                <w:rFonts w:ascii="Arial" w:hAnsi="Arial" w:cs="Arial"/>
              </w:rPr>
              <w:t>, notify the OSP contact assigned to the application to match the Budget option to the User Attached budget.</w:t>
            </w:r>
          </w:p>
        </w:tc>
      </w:tr>
    </w:tbl>
    <w:p w14:paraId="0BBAA2C7" w14:textId="23EE1CD5" w:rsidR="00073336" w:rsidRDefault="00073336" w:rsidP="00073336">
      <w:pPr>
        <w:rPr>
          <w:rFonts w:cs="Arial"/>
        </w:rPr>
      </w:pPr>
    </w:p>
    <w:p w14:paraId="02371A0A" w14:textId="31D480BA" w:rsidR="00BA375A" w:rsidRPr="00073336" w:rsidRDefault="00BA375A" w:rsidP="00BA375A">
      <w:pPr>
        <w:pStyle w:val="Heading2"/>
        <w:rPr>
          <w:rFonts w:cs="Arial"/>
        </w:rPr>
      </w:pPr>
      <w:r>
        <w:rPr>
          <w:rFonts w:cs="Arial"/>
        </w:rPr>
        <w:t xml:space="preserve">Supplemental Information Option </w:t>
      </w:r>
    </w:p>
    <w:tbl>
      <w:tblPr>
        <w:tblStyle w:val="TableGrid"/>
        <w:tblW w:w="9667" w:type="dxa"/>
        <w:jc w:val="center"/>
        <w:tblLook w:val="04A0" w:firstRow="1" w:lastRow="0" w:firstColumn="1" w:lastColumn="0" w:noHBand="0" w:noVBand="1"/>
        <w:tblCaption w:val="Proposal Tab"/>
        <w:tblDescription w:val="Checklist to go through when using the Proposal Tab"/>
      </w:tblPr>
      <w:tblGrid>
        <w:gridCol w:w="877"/>
        <w:gridCol w:w="8790"/>
      </w:tblGrid>
      <w:tr w:rsidR="00BA375A" w:rsidRPr="00073336" w14:paraId="641E2AE1" w14:textId="77777777" w:rsidTr="00237CFE">
        <w:trPr>
          <w:trHeight w:val="521"/>
          <w:tblHeader/>
          <w:jc w:val="center"/>
        </w:trPr>
        <w:tc>
          <w:tcPr>
            <w:tcW w:w="877" w:type="dxa"/>
            <w:shd w:val="clear" w:color="auto" w:fill="E2EFD9" w:themeFill="accent6" w:themeFillTint="33"/>
            <w:noWrap/>
          </w:tcPr>
          <w:p w14:paraId="16EEA94F" w14:textId="77777777" w:rsidR="00BA375A" w:rsidRPr="00073336" w:rsidRDefault="00BA375A" w:rsidP="00237CFE">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5CE1F919" w14:textId="78FA379C" w:rsidR="00BA375A" w:rsidRPr="00073336" w:rsidRDefault="00BA375A" w:rsidP="00237CFE">
            <w:pPr>
              <w:jc w:val="center"/>
              <w:rPr>
                <w:rFonts w:ascii="Arial" w:hAnsi="Arial" w:cs="Arial"/>
                <w:b/>
              </w:rPr>
            </w:pPr>
            <w:r w:rsidRPr="00073336">
              <w:rPr>
                <w:rFonts w:ascii="Arial" w:hAnsi="Arial" w:cs="Arial"/>
                <w:b/>
              </w:rPr>
              <w:t>Tasks</w:t>
            </w:r>
          </w:p>
        </w:tc>
      </w:tr>
      <w:tr w:rsidR="00706FD4" w:rsidRPr="00742F3B" w14:paraId="790C667E" w14:textId="77777777" w:rsidTr="00BA375A">
        <w:trPr>
          <w:trHeight w:val="521"/>
          <w:jc w:val="center"/>
        </w:trPr>
        <w:tc>
          <w:tcPr>
            <w:tcW w:w="877" w:type="dxa"/>
            <w:noWrap/>
          </w:tcPr>
          <w:p w14:paraId="7572204F" w14:textId="77777777" w:rsidR="00706FD4" w:rsidRPr="00506AB4" w:rsidRDefault="00706FD4" w:rsidP="00BA375A">
            <w:pPr>
              <w:rPr>
                <w:rFonts w:ascii="Arial" w:hAnsi="Arial" w:cs="Arial"/>
              </w:rPr>
            </w:pPr>
          </w:p>
        </w:tc>
        <w:tc>
          <w:tcPr>
            <w:tcW w:w="8790" w:type="dxa"/>
            <w:shd w:val="clear" w:color="auto" w:fill="auto"/>
            <w:noWrap/>
          </w:tcPr>
          <w:p w14:paraId="364E6884" w14:textId="2E259FEA" w:rsidR="00706FD4" w:rsidRPr="00506AB4" w:rsidRDefault="00706FD4" w:rsidP="00BA375A">
            <w:pPr>
              <w:rPr>
                <w:rFonts w:ascii="Arial" w:hAnsi="Arial" w:cs="Arial"/>
              </w:rPr>
            </w:pPr>
            <w:r>
              <w:rPr>
                <w:rFonts w:ascii="Arial" w:hAnsi="Arial" w:cs="Arial"/>
              </w:rPr>
              <w:t>Answer the HFH+MSU HS Information questions.  If the first question is answered “yes” a second question will app</w:t>
            </w:r>
            <w:r w:rsidR="00742F3B">
              <w:rPr>
                <w:rFonts w:ascii="Arial" w:hAnsi="Arial" w:cs="Arial"/>
              </w:rPr>
              <w:t>ear that also needs to be answered.</w:t>
            </w:r>
          </w:p>
        </w:tc>
      </w:tr>
      <w:tr w:rsidR="00BA375A" w:rsidRPr="00073336" w14:paraId="52BBC2B5" w14:textId="77777777" w:rsidTr="00BA375A">
        <w:trPr>
          <w:trHeight w:val="521"/>
          <w:jc w:val="center"/>
        </w:trPr>
        <w:tc>
          <w:tcPr>
            <w:tcW w:w="877" w:type="dxa"/>
            <w:noWrap/>
          </w:tcPr>
          <w:p w14:paraId="745FE662" w14:textId="77777777" w:rsidR="00BA375A" w:rsidRPr="00073336" w:rsidRDefault="00BA375A" w:rsidP="00BA375A">
            <w:pPr>
              <w:rPr>
                <w:rFonts w:ascii="Arial" w:hAnsi="Arial" w:cs="Arial"/>
              </w:rPr>
            </w:pPr>
          </w:p>
        </w:tc>
        <w:tc>
          <w:tcPr>
            <w:tcW w:w="8790" w:type="dxa"/>
            <w:shd w:val="clear" w:color="auto" w:fill="auto"/>
            <w:noWrap/>
          </w:tcPr>
          <w:p w14:paraId="1E1625FB" w14:textId="63902646" w:rsidR="00BA375A" w:rsidRPr="00073336" w:rsidRDefault="00BA375A" w:rsidP="00BA375A">
            <w:pPr>
              <w:rPr>
                <w:rFonts w:ascii="Arial" w:hAnsi="Arial" w:cs="Arial"/>
              </w:rPr>
            </w:pPr>
            <w:r w:rsidRPr="00BA375A">
              <w:rPr>
                <w:rFonts w:ascii="Arial" w:hAnsi="Arial" w:cs="Arial"/>
              </w:rPr>
              <w:t>If voluntary committed cost share is included with the proposal, enter a note describing the voluntary cost share</w:t>
            </w:r>
            <w:r w:rsidR="00706FD4">
              <w:rPr>
                <w:rFonts w:ascii="Arial" w:hAnsi="Arial" w:cs="Arial"/>
              </w:rPr>
              <w:t xml:space="preserve"> and who will cover the cost</w:t>
            </w:r>
            <w:r w:rsidR="00C904F9">
              <w:rPr>
                <w:rFonts w:ascii="Arial" w:hAnsi="Arial" w:cs="Arial"/>
              </w:rPr>
              <w:t xml:space="preserve"> </w:t>
            </w:r>
            <w:r w:rsidRPr="00BA375A">
              <w:rPr>
                <w:rFonts w:ascii="Arial" w:hAnsi="Arial" w:cs="Arial"/>
              </w:rPr>
              <w:t xml:space="preserve">(e.g., </w:t>
            </w:r>
            <w:r w:rsidR="00506AB4">
              <w:rPr>
                <w:rFonts w:ascii="Arial" w:hAnsi="Arial" w:cs="Arial"/>
              </w:rPr>
              <w:t>HFH</w:t>
            </w:r>
            <w:r w:rsidRPr="00BA375A">
              <w:rPr>
                <w:rFonts w:ascii="Arial" w:hAnsi="Arial" w:cs="Arial"/>
              </w:rPr>
              <w:t xml:space="preserve"> </w:t>
            </w:r>
            <w:r w:rsidR="001D2CF2">
              <w:rPr>
                <w:rFonts w:ascii="Arial" w:hAnsi="Arial" w:cs="Arial"/>
              </w:rPr>
              <w:t xml:space="preserve">department </w:t>
            </w:r>
            <w:r w:rsidRPr="00BA375A">
              <w:rPr>
                <w:rFonts w:ascii="Arial" w:hAnsi="Arial" w:cs="Arial"/>
              </w:rPr>
              <w:t xml:space="preserve">covering the cost of </w:t>
            </w:r>
            <w:r w:rsidR="00C904F9">
              <w:rPr>
                <w:rFonts w:ascii="Arial" w:hAnsi="Arial" w:cs="Arial"/>
              </w:rPr>
              <w:t>PI effort</w:t>
            </w:r>
            <w:r w:rsidRPr="00BA375A">
              <w:rPr>
                <w:rFonts w:ascii="Arial" w:hAnsi="Arial" w:cs="Arial"/>
              </w:rPr>
              <w:t>).</w:t>
            </w:r>
          </w:p>
        </w:tc>
      </w:tr>
    </w:tbl>
    <w:p w14:paraId="00D4E3E3" w14:textId="77777777" w:rsidR="00BA375A" w:rsidRPr="00073336" w:rsidRDefault="00BA375A" w:rsidP="00073336">
      <w:pPr>
        <w:rPr>
          <w:rFonts w:cs="Arial"/>
        </w:rPr>
      </w:pPr>
    </w:p>
    <w:p w14:paraId="12035F8D" w14:textId="77777777" w:rsidR="00073336" w:rsidRPr="00073336" w:rsidRDefault="00073336" w:rsidP="00073336">
      <w:pPr>
        <w:pStyle w:val="Heading2"/>
        <w:rPr>
          <w:rFonts w:cs="Arial"/>
        </w:rPr>
      </w:pPr>
      <w:r w:rsidRPr="00073336">
        <w:rPr>
          <w:rFonts w:cs="Arial"/>
        </w:rPr>
        <w:t>PI/Dept/OSP - Check</w:t>
      </w:r>
    </w:p>
    <w:tbl>
      <w:tblPr>
        <w:tblStyle w:val="TableGrid"/>
        <w:tblW w:w="9667" w:type="dxa"/>
        <w:jc w:val="center"/>
        <w:tblLook w:val="04A0" w:firstRow="1" w:lastRow="0" w:firstColumn="1" w:lastColumn="0" w:noHBand="0" w:noVBand="1"/>
        <w:tblCaption w:val="Proposal Tab"/>
        <w:tblDescription w:val="Checklist to go through when using the Proposal Tab"/>
      </w:tblPr>
      <w:tblGrid>
        <w:gridCol w:w="877"/>
        <w:gridCol w:w="8790"/>
      </w:tblGrid>
      <w:tr w:rsidR="00073336" w:rsidRPr="00073336" w14:paraId="25329D06" w14:textId="77777777" w:rsidTr="00FA0D79">
        <w:trPr>
          <w:trHeight w:val="521"/>
          <w:tblHeader/>
          <w:jc w:val="center"/>
        </w:trPr>
        <w:tc>
          <w:tcPr>
            <w:tcW w:w="877" w:type="dxa"/>
            <w:shd w:val="clear" w:color="auto" w:fill="E2EFD9" w:themeFill="accent6" w:themeFillTint="33"/>
            <w:noWrap/>
          </w:tcPr>
          <w:p w14:paraId="2675519F" w14:textId="77777777" w:rsidR="00073336" w:rsidRPr="00073336" w:rsidRDefault="00073336" w:rsidP="0086521C">
            <w:pPr>
              <w:jc w:val="center"/>
              <w:rPr>
                <w:rFonts w:ascii="Arial" w:hAnsi="Arial" w:cs="Arial"/>
                <w:b/>
              </w:rPr>
            </w:pPr>
            <w:r w:rsidRPr="00073336">
              <w:rPr>
                <w:rFonts w:ascii="Arial" w:hAnsi="Arial" w:cs="Arial"/>
                <w:b/>
              </w:rPr>
              <w:t>Check Box</w:t>
            </w:r>
          </w:p>
        </w:tc>
        <w:tc>
          <w:tcPr>
            <w:tcW w:w="8790" w:type="dxa"/>
            <w:shd w:val="clear" w:color="auto" w:fill="E2EFD9" w:themeFill="accent6" w:themeFillTint="33"/>
            <w:noWrap/>
          </w:tcPr>
          <w:p w14:paraId="7DC90E32" w14:textId="77777777" w:rsidR="00073336" w:rsidRPr="00073336" w:rsidRDefault="00073336" w:rsidP="0086521C">
            <w:pPr>
              <w:jc w:val="center"/>
              <w:rPr>
                <w:rFonts w:ascii="Arial" w:hAnsi="Arial" w:cs="Arial"/>
                <w:b/>
              </w:rPr>
            </w:pPr>
            <w:r w:rsidRPr="00073336">
              <w:rPr>
                <w:rFonts w:ascii="Arial" w:hAnsi="Arial" w:cs="Arial"/>
                <w:b/>
              </w:rPr>
              <w:t>PI/Dept/OSP - Check</w:t>
            </w:r>
          </w:p>
        </w:tc>
      </w:tr>
      <w:tr w:rsidR="00073336" w:rsidRPr="00073336" w14:paraId="27E55FB2" w14:textId="77777777" w:rsidTr="00FA0D79">
        <w:trPr>
          <w:trHeight w:val="638"/>
          <w:jc w:val="center"/>
        </w:trPr>
        <w:tc>
          <w:tcPr>
            <w:tcW w:w="877" w:type="dxa"/>
            <w:noWrap/>
          </w:tcPr>
          <w:p w14:paraId="21BEACFF" w14:textId="77777777" w:rsidR="00073336" w:rsidRPr="00073336" w:rsidRDefault="00073336" w:rsidP="0086521C">
            <w:pPr>
              <w:rPr>
                <w:rFonts w:ascii="Arial" w:hAnsi="Arial" w:cs="Arial"/>
              </w:rPr>
            </w:pPr>
          </w:p>
        </w:tc>
        <w:tc>
          <w:tcPr>
            <w:tcW w:w="8790" w:type="dxa"/>
            <w:noWrap/>
          </w:tcPr>
          <w:p w14:paraId="2AFF86DC" w14:textId="1BB7F7C6" w:rsidR="00073336" w:rsidRPr="00073336" w:rsidRDefault="00073336" w:rsidP="0086521C">
            <w:pPr>
              <w:rPr>
                <w:rFonts w:ascii="Arial" w:hAnsi="Arial" w:cs="Arial"/>
              </w:rPr>
            </w:pPr>
            <w:r w:rsidRPr="00073336">
              <w:rPr>
                <w:rFonts w:ascii="Arial" w:hAnsi="Arial" w:cs="Arial"/>
              </w:rPr>
              <w:t xml:space="preserve">Once PD is submitted into route: PI, Key Personnel other than Other Significant Contributors – </w:t>
            </w:r>
            <w:r w:rsidRPr="00B85B14">
              <w:rPr>
                <w:rFonts w:ascii="Arial" w:hAnsi="Arial" w:cs="Arial"/>
              </w:rPr>
              <w:t>are</w:t>
            </w:r>
            <w:r w:rsidR="0026588C">
              <w:rPr>
                <w:rFonts w:ascii="Arial" w:hAnsi="Arial" w:cs="Arial"/>
              </w:rPr>
              <w:t xml:space="preserve"> </w:t>
            </w:r>
            <w:r w:rsidRPr="00B85B14">
              <w:rPr>
                <w:rFonts w:ascii="Arial" w:hAnsi="Arial" w:cs="Arial"/>
              </w:rPr>
              <w:t>Project-Based Disclosures complete</w:t>
            </w:r>
            <w:r w:rsidR="00B85B14">
              <w:rPr>
                <w:rFonts w:ascii="Arial" w:hAnsi="Arial" w:cs="Arial"/>
              </w:rPr>
              <w:t>? (See the COI Disclosure sub option under the Key Personnel option.)</w:t>
            </w:r>
            <w:r w:rsidRPr="00073336">
              <w:rPr>
                <w:rStyle w:val="Hyperlink"/>
                <w:rFonts w:ascii="Arial" w:hAnsi="Arial" w:cs="Arial"/>
              </w:rPr>
              <w:t xml:space="preserve"> </w:t>
            </w:r>
          </w:p>
        </w:tc>
      </w:tr>
    </w:tbl>
    <w:p w14:paraId="0A5D5F02" w14:textId="77777777" w:rsidR="00073336" w:rsidRPr="00073336" w:rsidRDefault="00073336" w:rsidP="00073336">
      <w:pPr>
        <w:rPr>
          <w:rFonts w:cs="Arial"/>
          <w:sz w:val="28"/>
          <w:szCs w:val="28"/>
        </w:rPr>
      </w:pPr>
    </w:p>
    <w:p w14:paraId="5EF4BD53" w14:textId="77777777" w:rsidR="00935E1A" w:rsidRPr="00720062" w:rsidRDefault="00935E1A" w:rsidP="00935E1A">
      <w:pPr>
        <w:rPr>
          <w:b/>
          <w:color w:val="18453B"/>
          <w:sz w:val="28"/>
          <w:szCs w:val="28"/>
          <w:u w:val="single"/>
        </w:rPr>
      </w:pPr>
      <w:r w:rsidRPr="00720062">
        <w:rPr>
          <w:b/>
          <w:color w:val="18453B"/>
          <w:sz w:val="28"/>
          <w:szCs w:val="28"/>
          <w:u w:val="single"/>
        </w:rPr>
        <w:t>Other Resources:</w:t>
      </w:r>
    </w:p>
    <w:p w14:paraId="0CC3155F" w14:textId="77777777" w:rsidR="00742F3B" w:rsidRPr="00EB4CCE" w:rsidRDefault="00742F3B" w:rsidP="00742F3B">
      <w:pPr>
        <w:rPr>
          <w:rFonts w:cs="Arial"/>
        </w:rPr>
      </w:pPr>
      <w:r w:rsidRPr="00506AB4">
        <w:rPr>
          <w:rFonts w:cs="Arial"/>
          <w:b/>
          <w:bCs/>
        </w:rPr>
        <w:t xml:space="preserve">FAQ for HFH+MSU HS: </w:t>
      </w:r>
      <w:hyperlink r:id="rId44" w:history="1">
        <w:r w:rsidRPr="00EB4CCE">
          <w:rPr>
            <w:rStyle w:val="Hyperlink"/>
            <w:rFonts w:cs="Arial"/>
          </w:rPr>
          <w:t>https://hcrs.msu.edu/index.php/faq</w:t>
        </w:r>
      </w:hyperlink>
      <w:r w:rsidRPr="00EB4CCE">
        <w:rPr>
          <w:rFonts w:cs="Arial"/>
        </w:rPr>
        <w:t xml:space="preserve"> </w:t>
      </w:r>
    </w:p>
    <w:p w14:paraId="33179E40" w14:textId="307EA0F6" w:rsidR="00742F3B" w:rsidRDefault="00742F3B" w:rsidP="00742F3B">
      <w:pPr>
        <w:rPr>
          <w:rFonts w:cs="Arial"/>
        </w:rPr>
      </w:pPr>
      <w:r w:rsidRPr="00506AB4">
        <w:rPr>
          <w:rFonts w:cs="Arial"/>
          <w:b/>
          <w:bCs/>
        </w:rPr>
        <w:t>KR Training</w:t>
      </w:r>
      <w:r w:rsidRPr="00196CB7">
        <w:rPr>
          <w:rFonts w:cs="Arial"/>
          <w:b/>
          <w:bCs/>
        </w:rPr>
        <w:t xml:space="preserve"> Materials: </w:t>
      </w:r>
      <w:hyperlink r:id="rId45" w:history="1">
        <w:r w:rsidRPr="00EB4CCE">
          <w:rPr>
            <w:rStyle w:val="Hyperlink"/>
            <w:rFonts w:cs="Arial"/>
          </w:rPr>
          <w:t>https://cga.msu.edu/PL/Portal/787/KualiResearchKRTraining</w:t>
        </w:r>
      </w:hyperlink>
      <w:r w:rsidRPr="00EB4CCE">
        <w:rPr>
          <w:rFonts w:cs="Arial"/>
        </w:rPr>
        <w:t xml:space="preserve"> </w:t>
      </w:r>
    </w:p>
    <w:p w14:paraId="4AFF9344" w14:textId="77777777" w:rsidR="00372083" w:rsidRPr="00372083" w:rsidRDefault="00372083" w:rsidP="00372083">
      <w:pPr>
        <w:rPr>
          <w:rFonts w:cs="Arial"/>
        </w:rPr>
      </w:pPr>
      <w:r>
        <w:rPr>
          <w:rFonts w:cs="Arial"/>
          <w:b/>
          <w:bCs/>
        </w:rPr>
        <w:t xml:space="preserve">Step-by-Step Instructions: </w:t>
      </w:r>
      <w:hyperlink r:id="rId46" w:history="1">
        <w:r w:rsidRPr="00372083">
          <w:rPr>
            <w:rStyle w:val="Hyperlink"/>
            <w:rFonts w:cs="Arial"/>
          </w:rPr>
          <w:t>https://cga.msu.edu/PL/Portal/3644/PreparinganNIHProposalinKualiResearch(KR)</w:t>
        </w:r>
      </w:hyperlink>
      <w:r w:rsidRPr="00372083">
        <w:rPr>
          <w:rFonts w:cs="Arial"/>
        </w:rPr>
        <w:t xml:space="preserve"> </w:t>
      </w:r>
    </w:p>
    <w:p w14:paraId="6E0FF8C2" w14:textId="77777777" w:rsidR="00935E1A" w:rsidRDefault="00935E1A" w:rsidP="00935E1A">
      <w:pPr>
        <w:rPr>
          <w:b/>
        </w:rPr>
      </w:pPr>
      <w:r>
        <w:rPr>
          <w:b/>
        </w:rPr>
        <w:t xml:space="preserve">Avoiding Common Errors: </w:t>
      </w:r>
      <w:hyperlink r:id="rId47" w:history="1">
        <w:r w:rsidRPr="00023189">
          <w:rPr>
            <w:rStyle w:val="Hyperlink"/>
            <w:bCs/>
          </w:rPr>
          <w:t>https://grants.nih.gov/grants/how-to-apply-application-guide/learn-how-we-check-your-application-for-completeness/avoiding-common-errors.htm</w:t>
        </w:r>
      </w:hyperlink>
      <w:r>
        <w:rPr>
          <w:b/>
        </w:rPr>
        <w:t xml:space="preserve"> </w:t>
      </w:r>
    </w:p>
    <w:p w14:paraId="75C721FC" w14:textId="55A3BCE4" w:rsidR="00935E1A" w:rsidRDefault="00935E1A" w:rsidP="00935E1A">
      <w:r w:rsidRPr="005955D7">
        <w:rPr>
          <w:b/>
        </w:rPr>
        <w:t>NIH Application Guide</w:t>
      </w:r>
      <w:r w:rsidRPr="005955D7">
        <w:t xml:space="preserve"> - </w:t>
      </w:r>
      <w:hyperlink r:id="rId48" w:history="1">
        <w:r w:rsidRPr="002513FE">
          <w:rPr>
            <w:rStyle w:val="Hyperlink"/>
          </w:rPr>
          <w:t>https://grants.nih.gov/grants/how-to-apply-application-guide/forms-g/general/g.100-how-to-use-the-application-instructions.htm</w:t>
        </w:r>
      </w:hyperlink>
    </w:p>
    <w:p w14:paraId="736FB5F5" w14:textId="77777777" w:rsidR="00935E1A" w:rsidRDefault="00935E1A" w:rsidP="00935E1A">
      <w:r>
        <w:rPr>
          <w:b/>
        </w:rPr>
        <w:t>Page Limits -</w:t>
      </w:r>
      <w:r>
        <w:t xml:space="preserve"> </w:t>
      </w:r>
      <w:hyperlink r:id="rId49" w:history="1">
        <w:r w:rsidRPr="004F51ED">
          <w:rPr>
            <w:rStyle w:val="Hyperlink"/>
          </w:rPr>
          <w:t>https://grants.nih.gov/grants/how-to-apply-application-guide/format-and-write/page-limits.htm</w:t>
        </w:r>
      </w:hyperlink>
    </w:p>
    <w:p w14:paraId="1FA46A1F" w14:textId="77777777" w:rsidR="00935E1A" w:rsidRPr="00FA0D79" w:rsidRDefault="00935E1A" w:rsidP="00935E1A">
      <w:pPr>
        <w:rPr>
          <w:rFonts w:cs="Arial"/>
        </w:rPr>
      </w:pPr>
      <w:r w:rsidRPr="00FA0D79">
        <w:rPr>
          <w:rFonts w:cs="Arial"/>
          <w:b/>
        </w:rPr>
        <w:t>Additional assistance with Human Subjects determinations</w:t>
      </w:r>
      <w:r w:rsidRPr="00FA0D79">
        <w:rPr>
          <w:rFonts w:cs="Arial"/>
        </w:rPr>
        <w:t xml:space="preserve"> – </w:t>
      </w:r>
    </w:p>
    <w:p w14:paraId="0187F351" w14:textId="77777777" w:rsidR="00935E1A" w:rsidRPr="00FA0D79" w:rsidRDefault="00DE5CD4" w:rsidP="00935E1A">
      <w:pPr>
        <w:pStyle w:val="ListParagraph"/>
        <w:numPr>
          <w:ilvl w:val="0"/>
          <w:numId w:val="5"/>
        </w:numPr>
        <w:spacing w:after="0" w:line="240" w:lineRule="auto"/>
        <w:contextualSpacing w:val="0"/>
        <w:rPr>
          <w:rFonts w:ascii="Arial" w:hAnsi="Arial" w:cs="Arial"/>
        </w:rPr>
      </w:pPr>
      <w:hyperlink r:id="rId50" w:history="1">
        <w:r w:rsidR="00935E1A" w:rsidRPr="00FA0D79">
          <w:rPr>
            <w:rStyle w:val="Hyperlink"/>
            <w:rFonts w:ascii="Arial" w:hAnsi="Arial" w:cs="Arial"/>
          </w:rPr>
          <w:t>Decision Tool: Am I Doing Human Subjects Research?</w:t>
        </w:r>
      </w:hyperlink>
      <w:r w:rsidR="00935E1A" w:rsidRPr="00FA0D79">
        <w:rPr>
          <w:rFonts w:ascii="Arial" w:hAnsi="Arial" w:cs="Arial"/>
        </w:rPr>
        <w:t xml:space="preserve"> – Decision tree to help determine if you’re doing human </w:t>
      </w:r>
      <w:proofErr w:type="gramStart"/>
      <w:r w:rsidR="00935E1A" w:rsidRPr="00FA0D79">
        <w:rPr>
          <w:rFonts w:ascii="Arial" w:hAnsi="Arial" w:cs="Arial"/>
        </w:rPr>
        <w:t>subjects</w:t>
      </w:r>
      <w:proofErr w:type="gramEnd"/>
      <w:r w:rsidR="00935E1A" w:rsidRPr="00FA0D79">
        <w:rPr>
          <w:rFonts w:ascii="Arial" w:hAnsi="Arial" w:cs="Arial"/>
        </w:rPr>
        <w:t xml:space="preserve"> research</w:t>
      </w:r>
    </w:p>
    <w:p w14:paraId="578E2BE9" w14:textId="77777777" w:rsidR="00935E1A" w:rsidRPr="00FA0D79" w:rsidRDefault="00DE5CD4" w:rsidP="00935E1A">
      <w:pPr>
        <w:pStyle w:val="ListParagraph"/>
        <w:numPr>
          <w:ilvl w:val="0"/>
          <w:numId w:val="5"/>
        </w:numPr>
        <w:spacing w:after="0" w:line="240" w:lineRule="auto"/>
        <w:contextualSpacing w:val="0"/>
        <w:rPr>
          <w:rFonts w:ascii="Arial" w:hAnsi="Arial" w:cs="Arial"/>
        </w:rPr>
      </w:pPr>
      <w:hyperlink r:id="rId51" w:history="1">
        <w:r w:rsidR="00935E1A" w:rsidRPr="00FA0D79">
          <w:rPr>
            <w:rStyle w:val="Hyperlink"/>
            <w:rFonts w:ascii="Arial" w:hAnsi="Arial" w:cs="Arial"/>
          </w:rPr>
          <w:t>Human Subjects Research Infographic</w:t>
        </w:r>
      </w:hyperlink>
      <w:r w:rsidR="00935E1A" w:rsidRPr="00FA0D79">
        <w:rPr>
          <w:rFonts w:ascii="Arial" w:hAnsi="Arial" w:cs="Arial"/>
        </w:rPr>
        <w:t xml:space="preserve"> – One page infographic with examples of human </w:t>
      </w:r>
      <w:proofErr w:type="gramStart"/>
      <w:r w:rsidR="00935E1A" w:rsidRPr="00FA0D79">
        <w:rPr>
          <w:rFonts w:ascii="Arial" w:hAnsi="Arial" w:cs="Arial"/>
        </w:rPr>
        <w:t>subjects</w:t>
      </w:r>
      <w:proofErr w:type="gramEnd"/>
      <w:r w:rsidR="00935E1A" w:rsidRPr="00FA0D79">
        <w:rPr>
          <w:rFonts w:ascii="Arial" w:hAnsi="Arial" w:cs="Arial"/>
        </w:rPr>
        <w:t xml:space="preserve"> research</w:t>
      </w:r>
    </w:p>
    <w:p w14:paraId="04378069" w14:textId="68A9F18D" w:rsidR="00935E1A" w:rsidRPr="00FA0D79" w:rsidRDefault="00DE5CD4" w:rsidP="00935E1A">
      <w:pPr>
        <w:pStyle w:val="ListParagraph"/>
        <w:numPr>
          <w:ilvl w:val="0"/>
          <w:numId w:val="5"/>
        </w:numPr>
        <w:spacing w:after="0" w:line="240" w:lineRule="auto"/>
        <w:contextualSpacing w:val="0"/>
        <w:rPr>
          <w:rFonts w:ascii="Arial" w:hAnsi="Arial" w:cs="Arial"/>
        </w:rPr>
      </w:pPr>
      <w:hyperlink r:id="rId52" w:history="1">
        <w:r w:rsidR="00935E1A" w:rsidRPr="00FA0D79">
          <w:rPr>
            <w:rStyle w:val="Hyperlink"/>
            <w:rFonts w:ascii="Arial" w:hAnsi="Arial" w:cs="Arial"/>
          </w:rPr>
          <w:t>Exempt Human Subjects Research Infographic</w:t>
        </w:r>
      </w:hyperlink>
      <w:r w:rsidR="00935E1A" w:rsidRPr="00FA0D79">
        <w:rPr>
          <w:rFonts w:ascii="Arial" w:hAnsi="Arial" w:cs="Arial"/>
        </w:rPr>
        <w:t xml:space="preserve"> – One page infographic explaining the human subject exemptions</w:t>
      </w:r>
    </w:p>
    <w:p w14:paraId="5D826B07" w14:textId="47C74DD3" w:rsidR="00073336" w:rsidRPr="0026588C" w:rsidRDefault="00DE5CD4" w:rsidP="00935E1A">
      <w:pPr>
        <w:pStyle w:val="ListParagraph"/>
        <w:numPr>
          <w:ilvl w:val="0"/>
          <w:numId w:val="5"/>
        </w:numPr>
        <w:spacing w:after="0" w:line="240" w:lineRule="auto"/>
        <w:contextualSpacing w:val="0"/>
        <w:rPr>
          <w:rFonts w:cs="Arial"/>
        </w:rPr>
      </w:pPr>
      <w:hyperlink r:id="rId53" w:history="1">
        <w:r w:rsidR="008B1A5B" w:rsidRPr="0026588C">
          <w:rPr>
            <w:rStyle w:val="Hyperlink"/>
            <w:rFonts w:ascii="Arial" w:hAnsi="Arial" w:cs="Arial"/>
          </w:rPr>
          <w:t>https://grants.nih.gov/grants/how-to-apply-application-guide/forms-g/general/g.500-phs-human-subjects-and-clinical-trials-information.htm</w:t>
        </w:r>
      </w:hyperlink>
      <w:r w:rsidR="00935E1A" w:rsidRPr="0026588C">
        <w:rPr>
          <w:rFonts w:ascii="Arial" w:hAnsi="Arial" w:cs="Arial"/>
        </w:rPr>
        <w:t xml:space="preserve"> – provides NIH guidance on how to complete the fields within the PHS Human Subjects and Clinical Trials Information Form</w:t>
      </w:r>
      <w:r w:rsidR="00FA0D79" w:rsidRPr="0026588C">
        <w:rPr>
          <w:rFonts w:ascii="Arial" w:hAnsi="Arial" w:cs="Arial"/>
        </w:rPr>
        <w:t>, i</w:t>
      </w:r>
      <w:r w:rsidR="00935E1A" w:rsidRPr="0026588C">
        <w:rPr>
          <w:rFonts w:ascii="Arial" w:hAnsi="Arial" w:cs="Arial"/>
        </w:rPr>
        <w:t>ncluding the Study Record and Planned/Cumulative enrollment form.</w:t>
      </w:r>
    </w:p>
    <w:sectPr w:rsidR="00073336" w:rsidRPr="0026588C" w:rsidSect="00073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1C2"/>
    <w:multiLevelType w:val="hybridMultilevel"/>
    <w:tmpl w:val="EFC2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3795"/>
    <w:multiLevelType w:val="hybridMultilevel"/>
    <w:tmpl w:val="9A9861E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E5E10"/>
    <w:multiLevelType w:val="hybridMultilevel"/>
    <w:tmpl w:val="9AC043B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354E8"/>
    <w:multiLevelType w:val="hybridMultilevel"/>
    <w:tmpl w:val="1DC6AAC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85A9D"/>
    <w:multiLevelType w:val="hybridMultilevel"/>
    <w:tmpl w:val="E8EEA40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23460"/>
    <w:multiLevelType w:val="hybridMultilevel"/>
    <w:tmpl w:val="9BCA16A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EC4321"/>
    <w:multiLevelType w:val="hybridMultilevel"/>
    <w:tmpl w:val="33CEB74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14E70"/>
    <w:multiLevelType w:val="hybridMultilevel"/>
    <w:tmpl w:val="D62AA4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EF96D4B"/>
    <w:multiLevelType w:val="hybridMultilevel"/>
    <w:tmpl w:val="2FF0833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51AEA"/>
    <w:multiLevelType w:val="hybridMultilevel"/>
    <w:tmpl w:val="51383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E063A"/>
    <w:multiLevelType w:val="hybridMultilevel"/>
    <w:tmpl w:val="501E257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349650">
    <w:abstractNumId w:val="2"/>
  </w:num>
  <w:num w:numId="2" w16cid:durableId="1566649156">
    <w:abstractNumId w:val="1"/>
  </w:num>
  <w:num w:numId="3" w16cid:durableId="1697924168">
    <w:abstractNumId w:val="0"/>
  </w:num>
  <w:num w:numId="4" w16cid:durableId="1319578924">
    <w:abstractNumId w:val="7"/>
  </w:num>
  <w:num w:numId="5" w16cid:durableId="1854606482">
    <w:abstractNumId w:val="5"/>
  </w:num>
  <w:num w:numId="6" w16cid:durableId="1119832622">
    <w:abstractNumId w:val="6"/>
  </w:num>
  <w:num w:numId="7" w16cid:durableId="417556840">
    <w:abstractNumId w:val="8"/>
  </w:num>
  <w:num w:numId="8" w16cid:durableId="752943667">
    <w:abstractNumId w:val="4"/>
  </w:num>
  <w:num w:numId="9" w16cid:durableId="855925298">
    <w:abstractNumId w:val="3"/>
  </w:num>
  <w:num w:numId="10" w16cid:durableId="1303345896">
    <w:abstractNumId w:val="10"/>
  </w:num>
  <w:num w:numId="11" w16cid:durableId="581065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36"/>
    <w:rsid w:val="00005240"/>
    <w:rsid w:val="00027E8F"/>
    <w:rsid w:val="00037387"/>
    <w:rsid w:val="00073336"/>
    <w:rsid w:val="000B2EEF"/>
    <w:rsid w:val="001103C7"/>
    <w:rsid w:val="00133BD7"/>
    <w:rsid w:val="0018569F"/>
    <w:rsid w:val="00196CB7"/>
    <w:rsid w:val="001C5AE3"/>
    <w:rsid w:val="001D2CF2"/>
    <w:rsid w:val="001E6F5B"/>
    <w:rsid w:val="001F1A63"/>
    <w:rsid w:val="002069F3"/>
    <w:rsid w:val="0026588C"/>
    <w:rsid w:val="002A7CA3"/>
    <w:rsid w:val="002F0187"/>
    <w:rsid w:val="0030148F"/>
    <w:rsid w:val="0032017C"/>
    <w:rsid w:val="00321A11"/>
    <w:rsid w:val="00325803"/>
    <w:rsid w:val="00354110"/>
    <w:rsid w:val="00372083"/>
    <w:rsid w:val="0041160D"/>
    <w:rsid w:val="00445589"/>
    <w:rsid w:val="00452F42"/>
    <w:rsid w:val="004616A5"/>
    <w:rsid w:val="004841DA"/>
    <w:rsid w:val="00486F15"/>
    <w:rsid w:val="004B24EE"/>
    <w:rsid w:val="00506AB4"/>
    <w:rsid w:val="005361F3"/>
    <w:rsid w:val="00566CF9"/>
    <w:rsid w:val="00575537"/>
    <w:rsid w:val="0059427B"/>
    <w:rsid w:val="005A0DE1"/>
    <w:rsid w:val="005E1990"/>
    <w:rsid w:val="00632085"/>
    <w:rsid w:val="00634976"/>
    <w:rsid w:val="00695416"/>
    <w:rsid w:val="006D69DC"/>
    <w:rsid w:val="006E27B0"/>
    <w:rsid w:val="007055B7"/>
    <w:rsid w:val="00706FD4"/>
    <w:rsid w:val="007428FB"/>
    <w:rsid w:val="00742F3B"/>
    <w:rsid w:val="00752437"/>
    <w:rsid w:val="007C254C"/>
    <w:rsid w:val="007C6732"/>
    <w:rsid w:val="007F0BC0"/>
    <w:rsid w:val="007F0C93"/>
    <w:rsid w:val="008263C6"/>
    <w:rsid w:val="00827ADF"/>
    <w:rsid w:val="00895A98"/>
    <w:rsid w:val="008A5F8E"/>
    <w:rsid w:val="008B1A5B"/>
    <w:rsid w:val="00922D63"/>
    <w:rsid w:val="00935E1A"/>
    <w:rsid w:val="00A05AD2"/>
    <w:rsid w:val="00A4320B"/>
    <w:rsid w:val="00A81FC2"/>
    <w:rsid w:val="00AD05CE"/>
    <w:rsid w:val="00B85B14"/>
    <w:rsid w:val="00BA375A"/>
    <w:rsid w:val="00BA6B26"/>
    <w:rsid w:val="00BC5F17"/>
    <w:rsid w:val="00BE10B7"/>
    <w:rsid w:val="00C27E97"/>
    <w:rsid w:val="00C34F68"/>
    <w:rsid w:val="00C56965"/>
    <w:rsid w:val="00C74F86"/>
    <w:rsid w:val="00C77ABE"/>
    <w:rsid w:val="00C813AD"/>
    <w:rsid w:val="00C904F9"/>
    <w:rsid w:val="00CD63CF"/>
    <w:rsid w:val="00CE0E0B"/>
    <w:rsid w:val="00D01C67"/>
    <w:rsid w:val="00D0760B"/>
    <w:rsid w:val="00D83A42"/>
    <w:rsid w:val="00DB06D3"/>
    <w:rsid w:val="00DB1FC3"/>
    <w:rsid w:val="00DE5CD4"/>
    <w:rsid w:val="00E02293"/>
    <w:rsid w:val="00E1255E"/>
    <w:rsid w:val="00E56D2A"/>
    <w:rsid w:val="00EB4CCE"/>
    <w:rsid w:val="00ED21CC"/>
    <w:rsid w:val="00EE15DE"/>
    <w:rsid w:val="00F62C7A"/>
    <w:rsid w:val="00F64DD8"/>
    <w:rsid w:val="00F734C7"/>
    <w:rsid w:val="00F8276D"/>
    <w:rsid w:val="00F870C6"/>
    <w:rsid w:val="00F97CBA"/>
    <w:rsid w:val="00FA0D79"/>
    <w:rsid w:val="00FC2DB0"/>
    <w:rsid w:val="00FC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866A"/>
  <w15:chartTrackingRefBased/>
  <w15:docId w15:val="{6007D441-440D-4462-A094-1EA8CA50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3336"/>
    <w:pPr>
      <w:keepNext/>
      <w:keepLines/>
      <w:spacing w:before="120" w:after="0" w:line="360" w:lineRule="auto"/>
      <w:contextualSpacing/>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A0D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336"/>
    <w:rPr>
      <w:rFonts w:eastAsiaTheme="majorEastAsia" w:cstheme="majorBidi"/>
      <w:b/>
      <w:sz w:val="26"/>
      <w:szCs w:val="26"/>
    </w:rPr>
  </w:style>
  <w:style w:type="table" w:styleId="TableGrid">
    <w:name w:val="Table Grid"/>
    <w:basedOn w:val="TableNormal"/>
    <w:uiPriority w:val="39"/>
    <w:rsid w:val="0007333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336"/>
    <w:rPr>
      <w:color w:val="0563C1" w:themeColor="hyperlink"/>
      <w:u w:val="single"/>
    </w:rPr>
  </w:style>
  <w:style w:type="paragraph" w:styleId="ListParagraph">
    <w:name w:val="List Paragraph"/>
    <w:basedOn w:val="Normal"/>
    <w:uiPriority w:val="34"/>
    <w:qFormat/>
    <w:rsid w:val="00073336"/>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073336"/>
    <w:rPr>
      <w:sz w:val="16"/>
      <w:szCs w:val="16"/>
    </w:rPr>
  </w:style>
  <w:style w:type="paragraph" w:styleId="CommentText">
    <w:name w:val="annotation text"/>
    <w:basedOn w:val="Normal"/>
    <w:link w:val="CommentTextChar"/>
    <w:uiPriority w:val="99"/>
    <w:unhideWhenUsed/>
    <w:rsid w:val="00073336"/>
    <w:pPr>
      <w:spacing w:line="240" w:lineRule="auto"/>
    </w:pPr>
    <w:rPr>
      <w:sz w:val="20"/>
      <w:szCs w:val="20"/>
    </w:rPr>
  </w:style>
  <w:style w:type="character" w:customStyle="1" w:styleId="CommentTextChar">
    <w:name w:val="Comment Text Char"/>
    <w:basedOn w:val="DefaultParagraphFont"/>
    <w:link w:val="CommentText"/>
    <w:uiPriority w:val="99"/>
    <w:rsid w:val="00073336"/>
    <w:rPr>
      <w:sz w:val="20"/>
      <w:szCs w:val="20"/>
    </w:rPr>
  </w:style>
  <w:style w:type="paragraph" w:styleId="CommentSubject">
    <w:name w:val="annotation subject"/>
    <w:basedOn w:val="CommentText"/>
    <w:next w:val="CommentText"/>
    <w:link w:val="CommentSubjectChar"/>
    <w:uiPriority w:val="99"/>
    <w:semiHidden/>
    <w:unhideWhenUsed/>
    <w:rsid w:val="00073336"/>
    <w:rPr>
      <w:b/>
      <w:bCs/>
    </w:rPr>
  </w:style>
  <w:style w:type="character" w:customStyle="1" w:styleId="CommentSubjectChar">
    <w:name w:val="Comment Subject Char"/>
    <w:basedOn w:val="CommentTextChar"/>
    <w:link w:val="CommentSubject"/>
    <w:uiPriority w:val="99"/>
    <w:semiHidden/>
    <w:rsid w:val="00073336"/>
    <w:rPr>
      <w:b/>
      <w:bCs/>
      <w:sz w:val="20"/>
      <w:szCs w:val="20"/>
    </w:rPr>
  </w:style>
  <w:style w:type="character" w:styleId="FollowedHyperlink">
    <w:name w:val="FollowedHyperlink"/>
    <w:basedOn w:val="DefaultParagraphFont"/>
    <w:uiPriority w:val="99"/>
    <w:semiHidden/>
    <w:unhideWhenUsed/>
    <w:rsid w:val="00073336"/>
    <w:rPr>
      <w:color w:val="954F72" w:themeColor="followedHyperlink"/>
      <w:u w:val="single"/>
    </w:rPr>
  </w:style>
  <w:style w:type="character" w:customStyle="1" w:styleId="UnresolvedMention1">
    <w:name w:val="Unresolved Mention1"/>
    <w:basedOn w:val="DefaultParagraphFont"/>
    <w:uiPriority w:val="99"/>
    <w:semiHidden/>
    <w:unhideWhenUsed/>
    <w:rsid w:val="00935E1A"/>
    <w:rPr>
      <w:color w:val="605E5C"/>
      <w:shd w:val="clear" w:color="auto" w:fill="E1DFDD"/>
    </w:rPr>
  </w:style>
  <w:style w:type="character" w:styleId="Strong">
    <w:name w:val="Strong"/>
    <w:basedOn w:val="DefaultParagraphFont"/>
    <w:uiPriority w:val="22"/>
    <w:qFormat/>
    <w:rsid w:val="005A0DE1"/>
    <w:rPr>
      <w:b/>
      <w:bCs/>
    </w:rPr>
  </w:style>
  <w:style w:type="character" w:customStyle="1" w:styleId="Heading3Char">
    <w:name w:val="Heading 3 Char"/>
    <w:basedOn w:val="DefaultParagraphFont"/>
    <w:link w:val="Heading3"/>
    <w:uiPriority w:val="9"/>
    <w:rsid w:val="005A0DE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0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8F"/>
    <w:rPr>
      <w:rFonts w:ascii="Segoe UI" w:hAnsi="Segoe UI" w:cs="Segoe UI"/>
      <w:sz w:val="18"/>
      <w:szCs w:val="18"/>
    </w:rPr>
  </w:style>
  <w:style w:type="paragraph" w:styleId="Revision">
    <w:name w:val="Revision"/>
    <w:hidden/>
    <w:uiPriority w:val="99"/>
    <w:semiHidden/>
    <w:rsid w:val="00742F3B"/>
    <w:pPr>
      <w:spacing w:after="0" w:line="240" w:lineRule="auto"/>
    </w:pPr>
  </w:style>
  <w:style w:type="character" w:customStyle="1" w:styleId="UnresolvedMention2">
    <w:name w:val="Unresolved Mention2"/>
    <w:basedOn w:val="DefaultParagraphFont"/>
    <w:uiPriority w:val="99"/>
    <w:semiHidden/>
    <w:unhideWhenUsed/>
    <w:rsid w:val="00C56965"/>
    <w:rPr>
      <w:color w:val="605E5C"/>
      <w:shd w:val="clear" w:color="auto" w:fill="E1DFDD"/>
    </w:rPr>
  </w:style>
  <w:style w:type="character" w:styleId="UnresolvedMention">
    <w:name w:val="Unresolved Mention"/>
    <w:basedOn w:val="DefaultParagraphFont"/>
    <w:uiPriority w:val="99"/>
    <w:semiHidden/>
    <w:unhideWhenUsed/>
    <w:rsid w:val="00575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helpdesk@msu.edu" TargetMode="External"/><Relationship Id="rId18" Type="http://schemas.openxmlformats.org/officeDocument/2006/relationships/hyperlink" Target="https://grants.nih.gov/grants/how-to-apply-application-guide/forms-h/general/g.200-sf-424-(r&amp;r)-form.htm" TargetMode="External"/><Relationship Id="rId26" Type="http://schemas.openxmlformats.org/officeDocument/2006/relationships/hyperlink" Target="https://grants.nih.gov/grants/how-to-apply-application-guide/forms-h/general/g.400-phs-398-research-plan-form.htm" TargetMode="External"/><Relationship Id="rId39" Type="http://schemas.openxmlformats.org/officeDocument/2006/relationships/hyperlink" Target="https://grants.nih.gov/grants/guide/notice-files/NOT-OD-17-098.html" TargetMode="External"/><Relationship Id="rId21" Type="http://schemas.openxmlformats.org/officeDocument/2006/relationships/hyperlink" Target="https://grants.nih.gov/grants/how-to-apply-application-guide/forms-h/general/g.220-r&amp;r-other-project-information-form.htm" TargetMode="External"/><Relationship Id="rId34" Type="http://schemas.openxmlformats.org/officeDocument/2006/relationships/hyperlink" Target="https://grants.nih.gov/grants/how-to-apply-application-guide/forms-h/general/g.400-phs-398-research-plan-form.htm" TargetMode="External"/><Relationship Id="rId42" Type="http://schemas.openxmlformats.org/officeDocument/2006/relationships/hyperlink" Target="https://grants.nih.gov/grants/forms/biosketch.htm" TargetMode="External"/><Relationship Id="rId47" Type="http://schemas.openxmlformats.org/officeDocument/2006/relationships/hyperlink" Target="https://grants.nih.gov/grants/how-to-apply-application-guide/learn-how-we-check-your-application-for-completeness/avoiding-common-errors.htm" TargetMode="External"/><Relationship Id="rId50" Type="http://schemas.openxmlformats.org/officeDocument/2006/relationships/hyperlink" Target="https://grants.nih.gov/policy/humansubjects/hs-decision.htm" TargetMode="External"/><Relationship Id="rId55" Type="http://schemas.openxmlformats.org/officeDocument/2006/relationships/theme" Target="theme/theme1.xml"/><Relationship Id="rId7" Type="http://schemas.openxmlformats.org/officeDocument/2006/relationships/hyperlink" Target="https://cga.msu.edu/PL/Portal/787/KualiResearchKRTraining" TargetMode="External"/><Relationship Id="rId2" Type="http://schemas.openxmlformats.org/officeDocument/2006/relationships/styles" Target="styles.xml"/><Relationship Id="rId16" Type="http://schemas.openxmlformats.org/officeDocument/2006/relationships/hyperlink" Target="https://hcrs.msu.edu/index.php/faq" TargetMode="External"/><Relationship Id="rId29" Type="http://schemas.openxmlformats.org/officeDocument/2006/relationships/hyperlink" Target="https://grants.nih.gov/grants/how-to-apply-application-guide/forms-h/general/g.400-phs-398-research-plan-form.htm" TargetMode="External"/><Relationship Id="rId11" Type="http://schemas.openxmlformats.org/officeDocument/2006/relationships/hyperlink" Target="mailto:krhelpdesk@msu.edu" TargetMode="External"/><Relationship Id="rId24" Type="http://schemas.openxmlformats.org/officeDocument/2006/relationships/hyperlink" Target="https://grants.nih.gov/grants/how-to-apply-application-guide/forms-h/general/g.220-r&amp;r-other-project-information-form.htm" TargetMode="External"/><Relationship Id="rId32" Type="http://schemas.openxmlformats.org/officeDocument/2006/relationships/hyperlink" Target="https://grants.nih.gov/grants/how-to-apply-application-guide/forms-h/general/g.400-phs-398-research-plan-form.htm" TargetMode="External"/><Relationship Id="rId37" Type="http://schemas.openxmlformats.org/officeDocument/2006/relationships/hyperlink" Target="https://nexus.od.nih.gov/all/2016/10/27/do-i-need-to-include-a-authentication-plan-in-my-application/" TargetMode="External"/><Relationship Id="rId40" Type="http://schemas.openxmlformats.org/officeDocument/2006/relationships/hyperlink" Target="https://grants.nih.gov/grants/how-to-apply-application-guide/forms-h/general/g.500-phs-human-subjects-and-clinical-trials-information.htm" TargetMode="External"/><Relationship Id="rId45" Type="http://schemas.openxmlformats.org/officeDocument/2006/relationships/hyperlink" Target="https://cga.msu.edu/PL/Portal/787/KualiResearchKRTraining" TargetMode="External"/><Relationship Id="rId53" Type="http://schemas.openxmlformats.org/officeDocument/2006/relationships/hyperlink" Target="https://grants.nih.gov/grants/how-to-apply-application-guide/forms-g/general/g.500-phs-human-subjects-and-clinical-trials-information.htm" TargetMode="External"/><Relationship Id="rId5" Type="http://schemas.openxmlformats.org/officeDocument/2006/relationships/hyperlink" Target="https://kc.researchadmin.msu.edu" TargetMode="External"/><Relationship Id="rId10" Type="http://schemas.openxmlformats.org/officeDocument/2006/relationships/hyperlink" Target="https://grants.nih.gov/grants/how-to-apply-application-guide/forms-h/general/g.200-sf-424-(r&amp;r)-form.htm" TargetMode="External"/><Relationship Id="rId19" Type="http://schemas.openxmlformats.org/officeDocument/2006/relationships/hyperlink" Target="https://grants.nih.gov/grants/how-to-apply-application-guide/forms-h/general/g.400-phs-398-research-plan-form.htm" TargetMode="External"/><Relationship Id="rId31" Type="http://schemas.openxmlformats.org/officeDocument/2006/relationships/hyperlink" Target="https://grants.nih.gov/grants/how-to-apply-application-guide/forms-h/general/g.400-phs-398-research-plan-form.htm" TargetMode="External"/><Relationship Id="rId44" Type="http://schemas.openxmlformats.org/officeDocument/2006/relationships/hyperlink" Target="https://hcrs.msu.edu/index.php/faq" TargetMode="External"/><Relationship Id="rId52" Type="http://schemas.openxmlformats.org/officeDocument/2006/relationships/hyperlink" Target="https://grants.nih.gov/sites/default/files/exemption_infographic_v8_508c_1-15-2020.pdf"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forms-h/general/g.600-phs-assignment-request-form.htm" TargetMode="External"/><Relationship Id="rId14" Type="http://schemas.openxmlformats.org/officeDocument/2006/relationships/hyperlink" Target="https://osp.msu.edu/PL/Portal/816/DistributingFAandSpaceCreditandAssigningaPostAwardUnit" TargetMode="External"/><Relationship Id="rId22" Type="http://schemas.openxmlformats.org/officeDocument/2006/relationships/hyperlink" Target="https://grants.nih.gov/grants/how-to-apply-application-guide/forms-h/general/g.220-r&amp;r-other-project-information-form.htm" TargetMode="External"/><Relationship Id="rId27" Type="http://schemas.openxmlformats.org/officeDocument/2006/relationships/hyperlink" Target="https://grants.nih.gov/grants/how-to-apply-application-guide/forms-h/general/g.220-r&amp;r-other-project-information-form.htm" TargetMode="External"/><Relationship Id="rId30" Type="http://schemas.openxmlformats.org/officeDocument/2006/relationships/hyperlink" Target="https://grants.nih.gov/grants/how-to-apply-application-guide/forms-h/general/g.400-phs-398-research-plan-form.htm" TargetMode="External"/><Relationship Id="rId35" Type="http://schemas.openxmlformats.org/officeDocument/2006/relationships/hyperlink" Target="https://grants.nih.gov/grants/how-to-apply-application-guide/forms-h/general/g.400-phs-398-research-plan-form.htm" TargetMode="External"/><Relationship Id="rId43" Type="http://schemas.openxmlformats.org/officeDocument/2006/relationships/hyperlink" Target="https://osp.msu.edu/PL/Portal/820/PreparingaSummaryProposal" TargetMode="External"/><Relationship Id="rId48" Type="http://schemas.openxmlformats.org/officeDocument/2006/relationships/hyperlink" Target="https://grants.nih.gov/grants/how-to-apply-application-guide/forms-g/general/g.100-how-to-use-the-application-instructions.htm" TargetMode="External"/><Relationship Id="rId8" Type="http://schemas.openxmlformats.org/officeDocument/2006/relationships/hyperlink" Target="mailto:ProposalTeam1@osp.msu.edu" TargetMode="External"/><Relationship Id="rId51" Type="http://schemas.openxmlformats.org/officeDocument/2006/relationships/hyperlink" Target="https://grants.nih.gov/sites/default/files/HS_infographic_NIH_rev%20rp4%20508c.pdf" TargetMode="External"/><Relationship Id="rId3" Type="http://schemas.openxmlformats.org/officeDocument/2006/relationships/settings" Target="settings.xml"/><Relationship Id="rId12" Type="http://schemas.openxmlformats.org/officeDocument/2006/relationships/hyperlink" Target="mailto:khuber1@hfhs.org" TargetMode="External"/><Relationship Id="rId17" Type="http://schemas.openxmlformats.org/officeDocument/2006/relationships/hyperlink" Target="https://cga.msu.edu/PL/Portal/3233/PHSHumanSubjectandClinicalTrialsFormInformationGuide" TargetMode="External"/><Relationship Id="rId25" Type="http://schemas.openxmlformats.org/officeDocument/2006/relationships/hyperlink" Target="https://grants.nih.gov/grants/how-to-apply-application-guide/forms-h/general/g.220-r&amp;r-other-project-information-form.htm" TargetMode="External"/><Relationship Id="rId33" Type="http://schemas.openxmlformats.org/officeDocument/2006/relationships/hyperlink" Target="https://grants.nih.gov/grants/how-to-apply-application-guide/forms-h/general/g.400-phs-398-research-plan-form.htm" TargetMode="External"/><Relationship Id="rId38" Type="http://schemas.openxmlformats.org/officeDocument/2006/relationships/hyperlink" Target="https://grants.nih.gov/grants/how-to-apply-application-guide/forms-h/general/g.400-phs-398-research-plan-form.htm" TargetMode="External"/><Relationship Id="rId46" Type="http://schemas.openxmlformats.org/officeDocument/2006/relationships/hyperlink" Target="https://cga.msu.edu/PL/Portal/3644/PreparinganNIHProposalinKualiResearch(KR)" TargetMode="External"/><Relationship Id="rId20" Type="http://schemas.openxmlformats.org/officeDocument/2006/relationships/hyperlink" Target="https://grants.nih.gov/grants/how-to-apply-application-guide/forms-h/general/g.400-phs-398-research-plan-form.htm" TargetMode="External"/><Relationship Id="rId41" Type="http://schemas.openxmlformats.org/officeDocument/2006/relationships/hyperlink" Target="https://grants.nih.gov/grants/how-to-apply-application-guide/forms-h/general/g.500-phs-human-subjects-and-clinical-trials-information.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crs.msu.edu/index.php/faq" TargetMode="External"/><Relationship Id="rId15" Type="http://schemas.openxmlformats.org/officeDocument/2006/relationships/hyperlink" Target="https://hcrs.msu.edu/index.php/faq" TargetMode="External"/><Relationship Id="rId23" Type="http://schemas.openxmlformats.org/officeDocument/2006/relationships/hyperlink" Target="https://grants.nih.gov/grants/how-to-apply-application-guide/forms-h/general/g.220-r&amp;r-other-project-information-form.htm" TargetMode="External"/><Relationship Id="rId28" Type="http://schemas.openxmlformats.org/officeDocument/2006/relationships/hyperlink" Target="https://grants.nih.gov/grants/how-to-apply-application-guide/forms-h/general/g.400-phs-398-research-plan-form.htm" TargetMode="External"/><Relationship Id="rId36" Type="http://schemas.openxmlformats.org/officeDocument/2006/relationships/hyperlink" Target="https://grants.nih.gov/grants/how-to-apply-application-guide/forms-h/general/g.400-phs-398-research-plan-form.htm" TargetMode="External"/><Relationship Id="rId49" Type="http://schemas.openxmlformats.org/officeDocument/2006/relationships/hyperlink" Target="https://grants.nih.gov/grants/how-to-apply-application-guide/format-and-write/page-lim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3553</Words>
  <Characters>15991</Characters>
  <Application>Microsoft Office Word</Application>
  <DocSecurity>0</DocSecurity>
  <Lines>1142</Lines>
  <Paragraphs>1028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Amanda</dc:creator>
  <cp:keywords/>
  <dc:description/>
  <cp:lastModifiedBy>Blank, Amanda</cp:lastModifiedBy>
  <cp:revision>11</cp:revision>
  <dcterms:created xsi:type="dcterms:W3CDTF">2023-01-04T16:43:00Z</dcterms:created>
  <dcterms:modified xsi:type="dcterms:W3CDTF">2023-01-18T19:32:00Z</dcterms:modified>
</cp:coreProperties>
</file>